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01" w:rsidRPr="009E6701" w:rsidRDefault="009E6701" w:rsidP="009E6701">
      <w:pPr>
        <w:pBdr>
          <w:bottom w:val="single" w:sz="6" w:space="1" w:color="auto"/>
        </w:pBdr>
        <w:spacing w:after="0" w:line="240" w:lineRule="auto"/>
        <w:jc w:val="center"/>
        <w:rPr>
          <w:rFonts w:ascii="Arial" w:eastAsia="Times New Roman" w:hAnsi="Arial" w:cs="Arial"/>
          <w:vanish/>
          <w:sz w:val="16"/>
          <w:szCs w:val="16"/>
          <w:lang w:eastAsia="pl-PL"/>
        </w:rPr>
      </w:pPr>
      <w:r w:rsidRPr="009E6701">
        <w:rPr>
          <w:rFonts w:ascii="Arial" w:eastAsia="Times New Roman" w:hAnsi="Arial" w:cs="Arial"/>
          <w:vanish/>
          <w:sz w:val="16"/>
          <w:szCs w:val="16"/>
          <w:lang w:eastAsia="pl-PL"/>
        </w:rPr>
        <w:t>Początek formularza</w:t>
      </w:r>
    </w:p>
    <w:p w:rsidR="009E6701" w:rsidRPr="009E6701" w:rsidRDefault="009E6701" w:rsidP="009E6701">
      <w:pPr>
        <w:spacing w:after="24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t xml:space="preserve">Ogłoszenie nr 631870-N-2017 z dnia 2017-12-13 r. </w:t>
      </w:r>
    </w:p>
    <w:p w:rsidR="009E6701" w:rsidRPr="009E6701" w:rsidRDefault="009E6701" w:rsidP="009E6701">
      <w:pPr>
        <w:spacing w:after="0" w:line="240" w:lineRule="auto"/>
        <w:jc w:val="center"/>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1 Wojskowy Szpital Kliniczny z Polikliniką Samodzielny Publiczny Zakład Opieki Zdrowotnej w Lublinie: Usługa ubezpieczenia odpowiedzialności cywilnej oraz mienia, ubezpieczenia komunikacyjne (OC, AC, NNW, ASS) 1 Wojskowego Szpitala Klinicznego z Polikliniką SP ZOZ w Lublinie </w:t>
      </w:r>
      <w:r w:rsidRPr="009E6701">
        <w:rPr>
          <w:rFonts w:ascii="Times New Roman" w:eastAsia="Times New Roman" w:hAnsi="Times New Roman" w:cs="Times New Roman"/>
          <w:sz w:val="24"/>
          <w:szCs w:val="24"/>
          <w:lang w:eastAsia="pl-PL"/>
        </w:rPr>
        <w:br/>
        <w:t xml:space="preserve">OGŁOSZENIE O ZAMÓWIENIU - Usługi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Zamieszczanie ogłoszenia:</w:t>
      </w:r>
      <w:r w:rsidRPr="009E6701">
        <w:rPr>
          <w:rFonts w:ascii="Times New Roman" w:eastAsia="Times New Roman" w:hAnsi="Times New Roman" w:cs="Times New Roman"/>
          <w:sz w:val="24"/>
          <w:szCs w:val="24"/>
          <w:lang w:eastAsia="pl-PL"/>
        </w:rPr>
        <w:t xml:space="preserve"> Zamieszczanie obowiązkowe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Ogłoszenie dotyczy:</w:t>
      </w:r>
      <w:r w:rsidRPr="009E6701">
        <w:rPr>
          <w:rFonts w:ascii="Times New Roman" w:eastAsia="Times New Roman" w:hAnsi="Times New Roman" w:cs="Times New Roman"/>
          <w:sz w:val="24"/>
          <w:szCs w:val="24"/>
          <w:lang w:eastAsia="pl-PL"/>
        </w:rPr>
        <w:t xml:space="preserve"> Zamówienia publicznego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Nie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Nazwa projektu lub programu</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Nie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E6701">
        <w:rPr>
          <w:rFonts w:ascii="Times New Roman" w:eastAsia="Times New Roman" w:hAnsi="Times New Roman" w:cs="Times New Roman"/>
          <w:sz w:val="24"/>
          <w:szCs w:val="24"/>
          <w:lang w:eastAsia="pl-PL"/>
        </w:rPr>
        <w:t>Pzp</w:t>
      </w:r>
      <w:proofErr w:type="spellEnd"/>
      <w:r w:rsidRPr="009E670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E6701">
        <w:rPr>
          <w:rFonts w:ascii="Times New Roman" w:eastAsia="Times New Roman" w:hAnsi="Times New Roman" w:cs="Times New Roman"/>
          <w:sz w:val="24"/>
          <w:szCs w:val="24"/>
          <w:lang w:eastAsia="pl-PL"/>
        </w:rPr>
        <w:br/>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u w:val="single"/>
          <w:lang w:eastAsia="pl-PL"/>
        </w:rPr>
        <w:t>SEKCJA I: ZAMAWIAJĄCY</w:t>
      </w:r>
      <w:r w:rsidRPr="009E6701">
        <w:rPr>
          <w:rFonts w:ascii="Times New Roman" w:eastAsia="Times New Roman" w:hAnsi="Times New Roman" w:cs="Times New Roman"/>
          <w:sz w:val="24"/>
          <w:szCs w:val="24"/>
          <w:lang w:eastAsia="pl-PL"/>
        </w:rPr>
        <w:t xml:space="preserv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Postępowanie przeprowadza centralny zamawiający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Nie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Tak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Informacje na temat podmiotu któremu zamawiający powierzył/powierzyli prowadzenie postępowania:</w:t>
      </w:r>
      <w:r w:rsidRPr="009E6701">
        <w:rPr>
          <w:rFonts w:ascii="Times New Roman" w:eastAsia="Times New Roman" w:hAnsi="Times New Roman" w:cs="Times New Roman"/>
          <w:sz w:val="24"/>
          <w:szCs w:val="24"/>
          <w:lang w:eastAsia="pl-PL"/>
        </w:rPr>
        <w:t xml:space="preserve"> W imieniu i na rzecz Zamawiającego w zakresie przygotowania i przeprowadzenia niniejszego postępowania działa Pełnomocnik Zamawiającego Polskie Biuro Brokerskie Sp. z o.o. z siedzibą : ul. Długosza 2-6 , 51-162 Wrocław , tel. 71 782 60 50 do 58 , faks 71 782 60 59 , e-mail : justyna.szarek-rostowska@pbb.pl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Postępowanie jest przeprowadzane wspólnie przez zamawiających</w:t>
      </w:r>
      <w:r w:rsidRPr="009E6701">
        <w:rPr>
          <w:rFonts w:ascii="Times New Roman" w:eastAsia="Times New Roman" w:hAnsi="Times New Roman" w:cs="Times New Roman"/>
          <w:sz w:val="24"/>
          <w:szCs w:val="24"/>
          <w:lang w:eastAsia="pl-PL"/>
        </w:rPr>
        <w:t xml:space="preserv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Nie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Nie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9E6701">
        <w:rPr>
          <w:rFonts w:ascii="Times New Roman" w:eastAsia="Times New Roman" w:hAnsi="Times New Roman" w:cs="Times New Roman"/>
          <w:b/>
          <w:bCs/>
          <w:sz w:val="24"/>
          <w:szCs w:val="24"/>
          <w:lang w:eastAsia="pl-PL"/>
        </w:rPr>
        <w:lastRenderedPageBreak/>
        <w:t>zamówień publicznych:</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Informacje dodatkowe:</w:t>
      </w:r>
      <w:r w:rsidRPr="009E6701">
        <w:rPr>
          <w:rFonts w:ascii="Times New Roman" w:eastAsia="Times New Roman" w:hAnsi="Times New Roman" w:cs="Times New Roman"/>
          <w:sz w:val="24"/>
          <w:szCs w:val="24"/>
          <w:lang w:eastAsia="pl-PL"/>
        </w:rPr>
        <w:t xml:space="preserv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I. 1) NAZWA I ADRES: </w:t>
      </w:r>
      <w:r w:rsidRPr="009E6701">
        <w:rPr>
          <w:rFonts w:ascii="Times New Roman" w:eastAsia="Times New Roman" w:hAnsi="Times New Roman" w:cs="Times New Roman"/>
          <w:sz w:val="24"/>
          <w:szCs w:val="24"/>
          <w:lang w:eastAsia="pl-PL"/>
        </w:rPr>
        <w:t xml:space="preserve">1 Wojskowy Szpital Kliniczny z Polikliniką Samodzielny Publiczny Zakład Opieki Zdrowotnej w Lublinie, krajowy numer identyfikacyjny 43102223200011, ul. Al. Racławickie  23 , 20049   Lublin, woj. lubelskie, państwo Polska, tel. 261 183 203, e-mail zamowienia.publ@1wszk.pl, faks 261 183 203. </w:t>
      </w:r>
      <w:r w:rsidRPr="009E6701">
        <w:rPr>
          <w:rFonts w:ascii="Times New Roman" w:eastAsia="Times New Roman" w:hAnsi="Times New Roman" w:cs="Times New Roman"/>
          <w:sz w:val="24"/>
          <w:szCs w:val="24"/>
          <w:lang w:eastAsia="pl-PL"/>
        </w:rPr>
        <w:br/>
        <w:t xml:space="preserve">Adres strony internetowej (URL): www.1wszk.pl </w:t>
      </w:r>
      <w:r w:rsidRPr="009E6701">
        <w:rPr>
          <w:rFonts w:ascii="Times New Roman" w:eastAsia="Times New Roman" w:hAnsi="Times New Roman" w:cs="Times New Roman"/>
          <w:sz w:val="24"/>
          <w:szCs w:val="24"/>
          <w:lang w:eastAsia="pl-PL"/>
        </w:rPr>
        <w:br/>
        <w:t xml:space="preserve">Adres profilu nabywcy: </w:t>
      </w:r>
      <w:r w:rsidRPr="009E670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I. 2) RODZAJ ZAMAWIAJĄCEGO: </w:t>
      </w:r>
      <w:r w:rsidRPr="009E6701">
        <w:rPr>
          <w:rFonts w:ascii="Times New Roman" w:eastAsia="Times New Roman" w:hAnsi="Times New Roman" w:cs="Times New Roman"/>
          <w:sz w:val="24"/>
          <w:szCs w:val="24"/>
          <w:lang w:eastAsia="pl-PL"/>
        </w:rPr>
        <w:t xml:space="preserve">Podmiot prawa publicznego </w:t>
      </w:r>
      <w:r w:rsidRPr="009E6701">
        <w:rPr>
          <w:rFonts w:ascii="Times New Roman" w:eastAsia="Times New Roman" w:hAnsi="Times New Roman" w:cs="Times New Roman"/>
          <w:sz w:val="24"/>
          <w:szCs w:val="24"/>
          <w:lang w:eastAsia="pl-PL"/>
        </w:rPr>
        <w:br/>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I.3) WSPÓLNE UDZIELANIE ZAMÓWIENIA </w:t>
      </w:r>
      <w:r w:rsidRPr="009E6701">
        <w:rPr>
          <w:rFonts w:ascii="Times New Roman" w:eastAsia="Times New Roman" w:hAnsi="Times New Roman" w:cs="Times New Roman"/>
          <w:b/>
          <w:bCs/>
          <w:i/>
          <w:iCs/>
          <w:sz w:val="24"/>
          <w:szCs w:val="24"/>
          <w:lang w:eastAsia="pl-PL"/>
        </w:rPr>
        <w:t>(jeżeli dotyczy)</w:t>
      </w:r>
      <w:r w:rsidRPr="009E6701">
        <w:rPr>
          <w:rFonts w:ascii="Times New Roman" w:eastAsia="Times New Roman" w:hAnsi="Times New Roman" w:cs="Times New Roman"/>
          <w:b/>
          <w:bCs/>
          <w:sz w:val="24"/>
          <w:szCs w:val="24"/>
          <w:lang w:eastAsia="pl-PL"/>
        </w:rPr>
        <w:t xml:space="preserv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E6701">
        <w:rPr>
          <w:rFonts w:ascii="Times New Roman" w:eastAsia="Times New Roman" w:hAnsi="Times New Roman" w:cs="Times New Roman"/>
          <w:sz w:val="24"/>
          <w:szCs w:val="24"/>
          <w:lang w:eastAsia="pl-PL"/>
        </w:rPr>
        <w:br/>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I.4) KOMUNIKACJA: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E6701">
        <w:rPr>
          <w:rFonts w:ascii="Times New Roman" w:eastAsia="Times New Roman" w:hAnsi="Times New Roman" w:cs="Times New Roman"/>
          <w:sz w:val="24"/>
          <w:szCs w:val="24"/>
          <w:lang w:eastAsia="pl-PL"/>
        </w:rPr>
        <w:t xml:space="preserv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Tak </w:t>
      </w:r>
      <w:r w:rsidRPr="009E6701">
        <w:rPr>
          <w:rFonts w:ascii="Times New Roman" w:eastAsia="Times New Roman" w:hAnsi="Times New Roman" w:cs="Times New Roman"/>
          <w:sz w:val="24"/>
          <w:szCs w:val="24"/>
          <w:lang w:eastAsia="pl-PL"/>
        </w:rPr>
        <w:br/>
        <w:t xml:space="preserve">www.1wszk.pl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Tak </w:t>
      </w:r>
      <w:r w:rsidRPr="009E6701">
        <w:rPr>
          <w:rFonts w:ascii="Times New Roman" w:eastAsia="Times New Roman" w:hAnsi="Times New Roman" w:cs="Times New Roman"/>
          <w:sz w:val="24"/>
          <w:szCs w:val="24"/>
          <w:lang w:eastAsia="pl-PL"/>
        </w:rPr>
        <w:br/>
        <w:t xml:space="preserve">www.1wszk.pl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Nie </w:t>
      </w:r>
      <w:r w:rsidRPr="009E6701">
        <w:rPr>
          <w:rFonts w:ascii="Times New Roman" w:eastAsia="Times New Roman" w:hAnsi="Times New Roman" w:cs="Times New Roman"/>
          <w:sz w:val="24"/>
          <w:szCs w:val="24"/>
          <w:lang w:eastAsia="pl-PL"/>
        </w:rPr>
        <w:br/>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Oferty lub wnioski o dopuszczenie do udziału w postępowaniu należy przesyłać:</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Elektronicznie</w:t>
      </w:r>
      <w:r w:rsidRPr="009E6701">
        <w:rPr>
          <w:rFonts w:ascii="Times New Roman" w:eastAsia="Times New Roman" w:hAnsi="Times New Roman" w:cs="Times New Roman"/>
          <w:sz w:val="24"/>
          <w:szCs w:val="24"/>
          <w:lang w:eastAsia="pl-PL"/>
        </w:rPr>
        <w:t xml:space="preserv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Nie </w:t>
      </w:r>
      <w:r w:rsidRPr="009E6701">
        <w:rPr>
          <w:rFonts w:ascii="Times New Roman" w:eastAsia="Times New Roman" w:hAnsi="Times New Roman" w:cs="Times New Roman"/>
          <w:sz w:val="24"/>
          <w:szCs w:val="24"/>
          <w:lang w:eastAsia="pl-PL"/>
        </w:rPr>
        <w:br/>
      </w:r>
      <w:proofErr w:type="spellStart"/>
      <w:r w:rsidRPr="009E6701">
        <w:rPr>
          <w:rFonts w:ascii="Times New Roman" w:eastAsia="Times New Roman" w:hAnsi="Times New Roman" w:cs="Times New Roman"/>
          <w:sz w:val="24"/>
          <w:szCs w:val="24"/>
          <w:lang w:eastAsia="pl-PL"/>
        </w:rPr>
        <w:t>adres</w:t>
      </w:r>
      <w:proofErr w:type="spellEnd"/>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t xml:space="preserve">Nie </w:t>
      </w:r>
      <w:r w:rsidRPr="009E6701">
        <w:rPr>
          <w:rFonts w:ascii="Times New Roman" w:eastAsia="Times New Roman" w:hAnsi="Times New Roman" w:cs="Times New Roman"/>
          <w:sz w:val="24"/>
          <w:szCs w:val="24"/>
          <w:lang w:eastAsia="pl-PL"/>
        </w:rPr>
        <w:br/>
        <w:t xml:space="preserve">Inny sposób: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lastRenderedPageBreak/>
        <w:t xml:space="preserve">Tak </w:t>
      </w:r>
      <w:r w:rsidRPr="009E6701">
        <w:rPr>
          <w:rFonts w:ascii="Times New Roman" w:eastAsia="Times New Roman" w:hAnsi="Times New Roman" w:cs="Times New Roman"/>
          <w:sz w:val="24"/>
          <w:szCs w:val="24"/>
          <w:lang w:eastAsia="pl-PL"/>
        </w:rPr>
        <w:br/>
        <w:t xml:space="preserve">Inny sposób: </w:t>
      </w:r>
      <w:r w:rsidRPr="009E6701">
        <w:rPr>
          <w:rFonts w:ascii="Times New Roman" w:eastAsia="Times New Roman" w:hAnsi="Times New Roman" w:cs="Times New Roman"/>
          <w:sz w:val="24"/>
          <w:szCs w:val="24"/>
          <w:lang w:eastAsia="pl-PL"/>
        </w:rPr>
        <w:br/>
        <w:t xml:space="preserve">W formie pisemnej </w:t>
      </w:r>
      <w:r w:rsidRPr="009E6701">
        <w:rPr>
          <w:rFonts w:ascii="Times New Roman" w:eastAsia="Times New Roman" w:hAnsi="Times New Roman" w:cs="Times New Roman"/>
          <w:sz w:val="24"/>
          <w:szCs w:val="24"/>
          <w:lang w:eastAsia="pl-PL"/>
        </w:rPr>
        <w:br/>
        <w:t xml:space="preserve">Adres: </w:t>
      </w:r>
      <w:r w:rsidRPr="009E6701">
        <w:rPr>
          <w:rFonts w:ascii="Times New Roman" w:eastAsia="Times New Roman" w:hAnsi="Times New Roman" w:cs="Times New Roman"/>
          <w:sz w:val="24"/>
          <w:szCs w:val="24"/>
          <w:lang w:eastAsia="pl-PL"/>
        </w:rPr>
        <w:br/>
        <w:t xml:space="preserve">1 Wojskowy Szpital Kliniczny z Polikliniką w Lublinie, Al. Racławickie 44, budynek nr 1, pokój nr 22 (kancelaria)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E6701">
        <w:rPr>
          <w:rFonts w:ascii="Times New Roman" w:eastAsia="Times New Roman" w:hAnsi="Times New Roman" w:cs="Times New Roman"/>
          <w:sz w:val="24"/>
          <w:szCs w:val="24"/>
          <w:lang w:eastAsia="pl-PL"/>
        </w:rPr>
        <w:t xml:space="preserv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Nie </w:t>
      </w:r>
      <w:r w:rsidRPr="009E670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E6701">
        <w:rPr>
          <w:rFonts w:ascii="Times New Roman" w:eastAsia="Times New Roman" w:hAnsi="Times New Roman" w:cs="Times New Roman"/>
          <w:sz w:val="24"/>
          <w:szCs w:val="24"/>
          <w:lang w:eastAsia="pl-PL"/>
        </w:rPr>
        <w:br/>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u w:val="single"/>
          <w:lang w:eastAsia="pl-PL"/>
        </w:rPr>
        <w:t xml:space="preserve">SEKCJA II: PRZEDMIOT ZAMÓWIENIA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II.1) Nazwa nadana zamówieniu przez zamawiającego: </w:t>
      </w:r>
      <w:r w:rsidRPr="009E6701">
        <w:rPr>
          <w:rFonts w:ascii="Times New Roman" w:eastAsia="Times New Roman" w:hAnsi="Times New Roman" w:cs="Times New Roman"/>
          <w:sz w:val="24"/>
          <w:szCs w:val="24"/>
          <w:lang w:eastAsia="pl-PL"/>
        </w:rPr>
        <w:t xml:space="preserve">Usługa ubezpieczenia odpowiedzialności cywilnej oraz mienia, ubezpieczenia komunikacyjne (OC, AC, NNW, ASS) 1 Wojskowego Szpitala Klinicznego z Polikliniką SP ZOZ w Lublinie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Numer referencyjny: </w:t>
      </w:r>
      <w:r w:rsidRPr="009E6701">
        <w:rPr>
          <w:rFonts w:ascii="Times New Roman" w:eastAsia="Times New Roman" w:hAnsi="Times New Roman" w:cs="Times New Roman"/>
          <w:sz w:val="24"/>
          <w:szCs w:val="24"/>
          <w:lang w:eastAsia="pl-PL"/>
        </w:rPr>
        <w:t xml:space="preserve">DZP/PN/41/2017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E6701" w:rsidRPr="009E6701" w:rsidRDefault="009E6701" w:rsidP="009E6701">
      <w:pPr>
        <w:spacing w:after="0" w:line="240" w:lineRule="auto"/>
        <w:jc w:val="both"/>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Nie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II.2) Rodzaj zamówienia: </w:t>
      </w:r>
      <w:r w:rsidRPr="009E6701">
        <w:rPr>
          <w:rFonts w:ascii="Times New Roman" w:eastAsia="Times New Roman" w:hAnsi="Times New Roman" w:cs="Times New Roman"/>
          <w:sz w:val="24"/>
          <w:szCs w:val="24"/>
          <w:lang w:eastAsia="pl-PL"/>
        </w:rPr>
        <w:t xml:space="preserve">Usługi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II.3) Informacja o możliwości składania ofert częściowych</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t xml:space="preserve">Zamówienie podzielone jest na części: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Tak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Oferty lub wnioski o dopuszczenie do udziału w postępowaniu można składać w odniesieniu do:</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t xml:space="preserve">wszystkich części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II.4) Krótki opis przedmiotu zamówienia </w:t>
      </w:r>
      <w:r w:rsidRPr="009E670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E670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E6701">
        <w:rPr>
          <w:rFonts w:ascii="Times New Roman" w:eastAsia="Times New Roman" w:hAnsi="Times New Roman" w:cs="Times New Roman"/>
          <w:sz w:val="24"/>
          <w:szCs w:val="24"/>
          <w:lang w:eastAsia="pl-PL"/>
        </w:rPr>
        <w:t>Przedmiotem zamówienia jest : Pakiet I ubezpieczenia mienia od wszystkich ryzyk, ubezpieczenia sprzętu elektronicznego od wszystkich ryzyk, Pakiet II obowiązkowe ubezpieczenie odpowiedzialności cywilnej podmiotu wykonującego działalność leczniczą na terytorium Rzeczypospolitej Polskiej za szkody będące następstwem udzielania świadczeń zdrowotnych albo niezgodnego z prawem zaniechania udzielania świadczeń zdrowotnych w okresie trwania ochrony ubezpieczeniowej zgodnie z Rozporządzeniem Ministra Finansów z dnia 22 grudnia 2011 r. w sprawie obowiązkowego ubezpieczenia odpowiedzialności cywilnej podmiotu wykonującego działalność leczniczą (</w:t>
      </w:r>
      <w:proofErr w:type="spellStart"/>
      <w:r w:rsidRPr="009E6701">
        <w:rPr>
          <w:rFonts w:ascii="Times New Roman" w:eastAsia="Times New Roman" w:hAnsi="Times New Roman" w:cs="Times New Roman"/>
          <w:sz w:val="24"/>
          <w:szCs w:val="24"/>
          <w:lang w:eastAsia="pl-PL"/>
        </w:rPr>
        <w:t>Dz.U</w:t>
      </w:r>
      <w:proofErr w:type="spellEnd"/>
      <w:r w:rsidRPr="009E6701">
        <w:rPr>
          <w:rFonts w:ascii="Times New Roman" w:eastAsia="Times New Roman" w:hAnsi="Times New Roman" w:cs="Times New Roman"/>
          <w:sz w:val="24"/>
          <w:szCs w:val="24"/>
          <w:lang w:eastAsia="pl-PL"/>
        </w:rPr>
        <w:t xml:space="preserve">. z 2011 </w:t>
      </w:r>
      <w:proofErr w:type="spellStart"/>
      <w:r w:rsidRPr="009E6701">
        <w:rPr>
          <w:rFonts w:ascii="Times New Roman" w:eastAsia="Times New Roman" w:hAnsi="Times New Roman" w:cs="Times New Roman"/>
          <w:sz w:val="24"/>
          <w:szCs w:val="24"/>
          <w:lang w:eastAsia="pl-PL"/>
        </w:rPr>
        <w:t>r</w:t>
      </w:r>
      <w:proofErr w:type="spellEnd"/>
      <w:r w:rsidRPr="009E6701">
        <w:rPr>
          <w:rFonts w:ascii="Times New Roman" w:eastAsia="Times New Roman" w:hAnsi="Times New Roman" w:cs="Times New Roman"/>
          <w:sz w:val="24"/>
          <w:szCs w:val="24"/>
          <w:lang w:eastAsia="pl-PL"/>
        </w:rPr>
        <w:t xml:space="preserve">, numer 293 poz. 1729 oraz szkody rzeczowe i osobowe w związku z </w:t>
      </w:r>
      <w:r w:rsidRPr="009E6701">
        <w:rPr>
          <w:rFonts w:ascii="Times New Roman" w:eastAsia="Times New Roman" w:hAnsi="Times New Roman" w:cs="Times New Roman"/>
          <w:sz w:val="24"/>
          <w:szCs w:val="24"/>
          <w:lang w:eastAsia="pl-PL"/>
        </w:rPr>
        <w:lastRenderedPageBreak/>
        <w:t xml:space="preserve">prowadzaną działalnością pozamedyczną i posiadanym mieniem, Pakiet III ubezpieczenia komunikacyjne (OC , AC, NNW , ASS).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II.5) Główny kod CPV: </w:t>
      </w:r>
      <w:r w:rsidRPr="009E6701">
        <w:rPr>
          <w:rFonts w:ascii="Times New Roman" w:eastAsia="Times New Roman" w:hAnsi="Times New Roman" w:cs="Times New Roman"/>
          <w:sz w:val="24"/>
          <w:szCs w:val="24"/>
          <w:lang w:eastAsia="pl-PL"/>
        </w:rPr>
        <w:t xml:space="preserve">66510000-8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Dodatkowe kody CPV:</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II.6) Całkowita wartość zamówienia </w:t>
      </w:r>
      <w:r w:rsidRPr="009E6701">
        <w:rPr>
          <w:rFonts w:ascii="Times New Roman" w:eastAsia="Times New Roman" w:hAnsi="Times New Roman" w:cs="Times New Roman"/>
          <w:i/>
          <w:iCs/>
          <w:sz w:val="24"/>
          <w:szCs w:val="24"/>
          <w:lang w:eastAsia="pl-PL"/>
        </w:rPr>
        <w:t>(jeżeli zamawiający podaje informacje o wartości zamówienia)</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t xml:space="preserve">Wartość bez VAT: </w:t>
      </w:r>
      <w:r w:rsidRPr="009E6701">
        <w:rPr>
          <w:rFonts w:ascii="Times New Roman" w:eastAsia="Times New Roman" w:hAnsi="Times New Roman" w:cs="Times New Roman"/>
          <w:sz w:val="24"/>
          <w:szCs w:val="24"/>
          <w:lang w:eastAsia="pl-PL"/>
        </w:rPr>
        <w:br/>
        <w:t xml:space="preserve">Waluta: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E6701">
        <w:rPr>
          <w:rFonts w:ascii="Times New Roman" w:eastAsia="Times New Roman" w:hAnsi="Times New Roman" w:cs="Times New Roman"/>
          <w:sz w:val="24"/>
          <w:szCs w:val="24"/>
          <w:lang w:eastAsia="pl-PL"/>
        </w:rPr>
        <w:t xml:space="preserv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9E6701">
        <w:rPr>
          <w:rFonts w:ascii="Times New Roman" w:eastAsia="Times New Roman" w:hAnsi="Times New Roman" w:cs="Times New Roman"/>
          <w:b/>
          <w:bCs/>
          <w:sz w:val="24"/>
          <w:szCs w:val="24"/>
          <w:lang w:eastAsia="pl-PL"/>
        </w:rPr>
        <w:t>pkt</w:t>
      </w:r>
      <w:proofErr w:type="spellEnd"/>
      <w:r w:rsidRPr="009E6701">
        <w:rPr>
          <w:rFonts w:ascii="Times New Roman" w:eastAsia="Times New Roman" w:hAnsi="Times New Roman" w:cs="Times New Roman"/>
          <w:b/>
          <w:bCs/>
          <w:sz w:val="24"/>
          <w:szCs w:val="24"/>
          <w:lang w:eastAsia="pl-PL"/>
        </w:rPr>
        <w:t xml:space="preserve"> 6 i 7 lub w art. 134 ust. 6 </w:t>
      </w:r>
      <w:proofErr w:type="spellStart"/>
      <w:r w:rsidRPr="009E6701">
        <w:rPr>
          <w:rFonts w:ascii="Times New Roman" w:eastAsia="Times New Roman" w:hAnsi="Times New Roman" w:cs="Times New Roman"/>
          <w:b/>
          <w:bCs/>
          <w:sz w:val="24"/>
          <w:szCs w:val="24"/>
          <w:lang w:eastAsia="pl-PL"/>
        </w:rPr>
        <w:t>pkt</w:t>
      </w:r>
      <w:proofErr w:type="spellEnd"/>
      <w:r w:rsidRPr="009E6701">
        <w:rPr>
          <w:rFonts w:ascii="Times New Roman" w:eastAsia="Times New Roman" w:hAnsi="Times New Roman" w:cs="Times New Roman"/>
          <w:b/>
          <w:bCs/>
          <w:sz w:val="24"/>
          <w:szCs w:val="24"/>
          <w:lang w:eastAsia="pl-PL"/>
        </w:rPr>
        <w:t xml:space="preserve"> 3 ustawy </w:t>
      </w:r>
      <w:proofErr w:type="spellStart"/>
      <w:r w:rsidRPr="009E6701">
        <w:rPr>
          <w:rFonts w:ascii="Times New Roman" w:eastAsia="Times New Roman" w:hAnsi="Times New Roman" w:cs="Times New Roman"/>
          <w:b/>
          <w:bCs/>
          <w:sz w:val="24"/>
          <w:szCs w:val="24"/>
          <w:lang w:eastAsia="pl-PL"/>
        </w:rPr>
        <w:t>Pzp</w:t>
      </w:r>
      <w:proofErr w:type="spellEnd"/>
      <w:r w:rsidRPr="009E6701">
        <w:rPr>
          <w:rFonts w:ascii="Times New Roman" w:eastAsia="Times New Roman" w:hAnsi="Times New Roman" w:cs="Times New Roman"/>
          <w:b/>
          <w:bCs/>
          <w:sz w:val="24"/>
          <w:szCs w:val="24"/>
          <w:lang w:eastAsia="pl-PL"/>
        </w:rPr>
        <w:t xml:space="preserve">: </w:t>
      </w:r>
      <w:r w:rsidRPr="009E6701">
        <w:rPr>
          <w:rFonts w:ascii="Times New Roman" w:eastAsia="Times New Roman" w:hAnsi="Times New Roman" w:cs="Times New Roman"/>
          <w:sz w:val="24"/>
          <w:szCs w:val="24"/>
          <w:lang w:eastAsia="pl-PL"/>
        </w:rPr>
        <w:t xml:space="preserve">Nie </w:t>
      </w:r>
      <w:r w:rsidRPr="009E670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9E6701">
        <w:rPr>
          <w:rFonts w:ascii="Times New Roman" w:eastAsia="Times New Roman" w:hAnsi="Times New Roman" w:cs="Times New Roman"/>
          <w:sz w:val="24"/>
          <w:szCs w:val="24"/>
          <w:lang w:eastAsia="pl-PL"/>
        </w:rPr>
        <w:t>pkt</w:t>
      </w:r>
      <w:proofErr w:type="spellEnd"/>
      <w:r w:rsidRPr="009E6701">
        <w:rPr>
          <w:rFonts w:ascii="Times New Roman" w:eastAsia="Times New Roman" w:hAnsi="Times New Roman" w:cs="Times New Roman"/>
          <w:sz w:val="24"/>
          <w:szCs w:val="24"/>
          <w:lang w:eastAsia="pl-PL"/>
        </w:rPr>
        <w:t xml:space="preserve"> 6 lub w art. 134 ust. 6 </w:t>
      </w:r>
      <w:proofErr w:type="spellStart"/>
      <w:r w:rsidRPr="009E6701">
        <w:rPr>
          <w:rFonts w:ascii="Times New Roman" w:eastAsia="Times New Roman" w:hAnsi="Times New Roman" w:cs="Times New Roman"/>
          <w:sz w:val="24"/>
          <w:szCs w:val="24"/>
          <w:lang w:eastAsia="pl-PL"/>
        </w:rPr>
        <w:t>pkt</w:t>
      </w:r>
      <w:proofErr w:type="spellEnd"/>
      <w:r w:rsidRPr="009E6701">
        <w:rPr>
          <w:rFonts w:ascii="Times New Roman" w:eastAsia="Times New Roman" w:hAnsi="Times New Roman" w:cs="Times New Roman"/>
          <w:sz w:val="24"/>
          <w:szCs w:val="24"/>
          <w:lang w:eastAsia="pl-PL"/>
        </w:rPr>
        <w:t xml:space="preserve"> 3 ustawy </w:t>
      </w:r>
      <w:proofErr w:type="spellStart"/>
      <w:r w:rsidRPr="009E6701">
        <w:rPr>
          <w:rFonts w:ascii="Times New Roman" w:eastAsia="Times New Roman" w:hAnsi="Times New Roman" w:cs="Times New Roman"/>
          <w:sz w:val="24"/>
          <w:szCs w:val="24"/>
          <w:lang w:eastAsia="pl-PL"/>
        </w:rPr>
        <w:t>Pzp</w:t>
      </w:r>
      <w:proofErr w:type="spellEnd"/>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t>miesiącach:   </w:t>
      </w:r>
      <w:r w:rsidRPr="009E6701">
        <w:rPr>
          <w:rFonts w:ascii="Times New Roman" w:eastAsia="Times New Roman" w:hAnsi="Times New Roman" w:cs="Times New Roman"/>
          <w:i/>
          <w:iCs/>
          <w:sz w:val="24"/>
          <w:szCs w:val="24"/>
          <w:lang w:eastAsia="pl-PL"/>
        </w:rPr>
        <w:t xml:space="preserve"> lub </w:t>
      </w:r>
      <w:r w:rsidRPr="009E6701">
        <w:rPr>
          <w:rFonts w:ascii="Times New Roman" w:eastAsia="Times New Roman" w:hAnsi="Times New Roman" w:cs="Times New Roman"/>
          <w:b/>
          <w:bCs/>
          <w:sz w:val="24"/>
          <w:szCs w:val="24"/>
          <w:lang w:eastAsia="pl-PL"/>
        </w:rPr>
        <w:t>dniach:</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i/>
          <w:iCs/>
          <w:sz w:val="24"/>
          <w:szCs w:val="24"/>
          <w:lang w:eastAsia="pl-PL"/>
        </w:rPr>
        <w:t>lub</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data rozpoczęcia: </w:t>
      </w:r>
      <w:r w:rsidRPr="009E6701">
        <w:rPr>
          <w:rFonts w:ascii="Times New Roman" w:eastAsia="Times New Roman" w:hAnsi="Times New Roman" w:cs="Times New Roman"/>
          <w:sz w:val="24"/>
          <w:szCs w:val="24"/>
          <w:lang w:eastAsia="pl-PL"/>
        </w:rPr>
        <w:t>2018-01-19  </w:t>
      </w:r>
      <w:r w:rsidRPr="009E6701">
        <w:rPr>
          <w:rFonts w:ascii="Times New Roman" w:eastAsia="Times New Roman" w:hAnsi="Times New Roman" w:cs="Times New Roman"/>
          <w:i/>
          <w:iCs/>
          <w:sz w:val="24"/>
          <w:szCs w:val="24"/>
          <w:lang w:eastAsia="pl-PL"/>
        </w:rPr>
        <w:t xml:space="preserve"> lub </w:t>
      </w:r>
      <w:r w:rsidRPr="009E6701">
        <w:rPr>
          <w:rFonts w:ascii="Times New Roman" w:eastAsia="Times New Roman" w:hAnsi="Times New Roman" w:cs="Times New Roman"/>
          <w:b/>
          <w:bCs/>
          <w:sz w:val="24"/>
          <w:szCs w:val="24"/>
          <w:lang w:eastAsia="pl-PL"/>
        </w:rPr>
        <w:t xml:space="preserve">zakończenia: </w:t>
      </w:r>
      <w:r w:rsidRPr="009E6701">
        <w:rPr>
          <w:rFonts w:ascii="Times New Roman" w:eastAsia="Times New Roman" w:hAnsi="Times New Roman" w:cs="Times New Roman"/>
          <w:sz w:val="24"/>
          <w:szCs w:val="24"/>
          <w:lang w:eastAsia="pl-PL"/>
        </w:rPr>
        <w:t xml:space="preserve">2019-01-18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II.9) Informacje dodatkowe: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III.1) WARUNKI UDZIAŁU W POSTĘPOWANIU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t xml:space="preserve">Określenie warunków: Określenie warunków: Zamawiający uzna warunek za spełniony , jeżeli wykonawca wykaże , iż posiada zezwolenie na wykonywanie działalności ubezpieczeniowej , o której mowa w ustawie z dnia 11 września 2015 r. o działalności ubezpieczeniowej i reasekuracyjnej (teks jednolity </w:t>
      </w:r>
      <w:proofErr w:type="spellStart"/>
      <w:r w:rsidRPr="009E6701">
        <w:rPr>
          <w:rFonts w:ascii="Times New Roman" w:eastAsia="Times New Roman" w:hAnsi="Times New Roman" w:cs="Times New Roman"/>
          <w:sz w:val="24"/>
          <w:szCs w:val="24"/>
          <w:lang w:eastAsia="pl-PL"/>
        </w:rPr>
        <w:t>Dz.U</w:t>
      </w:r>
      <w:proofErr w:type="spellEnd"/>
      <w:r w:rsidRPr="009E6701">
        <w:rPr>
          <w:rFonts w:ascii="Times New Roman" w:eastAsia="Times New Roman" w:hAnsi="Times New Roman" w:cs="Times New Roman"/>
          <w:sz w:val="24"/>
          <w:szCs w:val="24"/>
          <w:lang w:eastAsia="pl-PL"/>
        </w:rPr>
        <w:t xml:space="preserve">. z 2015 r. poz. 1844 , ze zmianami , w zakresie tożsamym w przedmiotem niniejszego zamówienia , lub w przypadku gdy rozpoczął działalność lub czynności na innej podstawie niż zezwolenie , inny dokument potwierdzający , że wykonawca uprawniony jest do wykonywania działalności ubezpieczeniowej na terenie Rzeczpospolitej Polskiej w zakresie tożsamym w przedmiocie niniejszego zamówienia </w:t>
      </w:r>
      <w:r w:rsidRPr="009E6701">
        <w:rPr>
          <w:rFonts w:ascii="Times New Roman" w:eastAsia="Times New Roman" w:hAnsi="Times New Roman" w:cs="Times New Roman"/>
          <w:sz w:val="24"/>
          <w:szCs w:val="24"/>
          <w:lang w:eastAsia="pl-PL"/>
        </w:rPr>
        <w:br/>
        <w:t xml:space="preserve">Informacje dodatkowe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III.1.2) Sytuacja finansowa lub ekonomiczna </w:t>
      </w:r>
      <w:r w:rsidRPr="009E6701">
        <w:rPr>
          <w:rFonts w:ascii="Times New Roman" w:eastAsia="Times New Roman" w:hAnsi="Times New Roman" w:cs="Times New Roman"/>
          <w:sz w:val="24"/>
          <w:szCs w:val="24"/>
          <w:lang w:eastAsia="pl-PL"/>
        </w:rPr>
        <w:br/>
        <w:t xml:space="preserve">Określenie warunków: Zamawiający nie precyzuje wymagań </w:t>
      </w:r>
      <w:r w:rsidRPr="009E6701">
        <w:rPr>
          <w:rFonts w:ascii="Times New Roman" w:eastAsia="Times New Roman" w:hAnsi="Times New Roman" w:cs="Times New Roman"/>
          <w:sz w:val="24"/>
          <w:szCs w:val="24"/>
          <w:lang w:eastAsia="pl-PL"/>
        </w:rPr>
        <w:br/>
        <w:t xml:space="preserve">Informacje dodatkowe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III.1.3) Zdolność techniczna lub zawodowa </w:t>
      </w:r>
      <w:r w:rsidRPr="009E6701">
        <w:rPr>
          <w:rFonts w:ascii="Times New Roman" w:eastAsia="Times New Roman" w:hAnsi="Times New Roman" w:cs="Times New Roman"/>
          <w:sz w:val="24"/>
          <w:szCs w:val="24"/>
          <w:lang w:eastAsia="pl-PL"/>
        </w:rPr>
        <w:br/>
        <w:t xml:space="preserve">Określenie warunków: Zamawiający nie precyzuje wymagań </w:t>
      </w:r>
      <w:r w:rsidRPr="009E670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9E6701">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w:t>
      </w:r>
      <w:r w:rsidRPr="009E6701">
        <w:rPr>
          <w:rFonts w:ascii="Times New Roman" w:eastAsia="Times New Roman" w:hAnsi="Times New Roman" w:cs="Times New Roman"/>
          <w:sz w:val="24"/>
          <w:szCs w:val="24"/>
          <w:lang w:eastAsia="pl-PL"/>
        </w:rPr>
        <w:br/>
        <w:t xml:space="preserve">Informacje dodatkowe: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III.2) PODSTAWY WYKLUCZENIA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E6701">
        <w:rPr>
          <w:rFonts w:ascii="Times New Roman" w:eastAsia="Times New Roman" w:hAnsi="Times New Roman" w:cs="Times New Roman"/>
          <w:b/>
          <w:bCs/>
          <w:sz w:val="24"/>
          <w:szCs w:val="24"/>
          <w:lang w:eastAsia="pl-PL"/>
        </w:rPr>
        <w:t>Pzp</w:t>
      </w:r>
      <w:proofErr w:type="spellEnd"/>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E6701">
        <w:rPr>
          <w:rFonts w:ascii="Times New Roman" w:eastAsia="Times New Roman" w:hAnsi="Times New Roman" w:cs="Times New Roman"/>
          <w:b/>
          <w:bCs/>
          <w:sz w:val="24"/>
          <w:szCs w:val="24"/>
          <w:lang w:eastAsia="pl-PL"/>
        </w:rPr>
        <w:t>Pzp</w:t>
      </w:r>
      <w:proofErr w:type="spellEnd"/>
      <w:r w:rsidRPr="009E670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9E6701">
        <w:rPr>
          <w:rFonts w:ascii="Times New Roman" w:eastAsia="Times New Roman" w:hAnsi="Times New Roman" w:cs="Times New Roman"/>
          <w:sz w:val="24"/>
          <w:szCs w:val="24"/>
          <w:lang w:eastAsia="pl-PL"/>
        </w:rPr>
        <w:t>pkt</w:t>
      </w:r>
      <w:proofErr w:type="spellEnd"/>
      <w:r w:rsidRPr="009E6701">
        <w:rPr>
          <w:rFonts w:ascii="Times New Roman" w:eastAsia="Times New Roman" w:hAnsi="Times New Roman" w:cs="Times New Roman"/>
          <w:sz w:val="24"/>
          <w:szCs w:val="24"/>
          <w:lang w:eastAsia="pl-PL"/>
        </w:rPr>
        <w:t xml:space="preserve"> 1 ustawy </w:t>
      </w:r>
      <w:proofErr w:type="spellStart"/>
      <w:r w:rsidRPr="009E6701">
        <w:rPr>
          <w:rFonts w:ascii="Times New Roman" w:eastAsia="Times New Roman" w:hAnsi="Times New Roman" w:cs="Times New Roman"/>
          <w:sz w:val="24"/>
          <w:szCs w:val="24"/>
          <w:lang w:eastAsia="pl-PL"/>
        </w:rPr>
        <w:t>Pzp</w:t>
      </w:r>
      <w:proofErr w:type="spellEnd"/>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E6701">
        <w:rPr>
          <w:rFonts w:ascii="Times New Roman" w:eastAsia="Times New Roman" w:hAnsi="Times New Roman" w:cs="Times New Roman"/>
          <w:sz w:val="24"/>
          <w:szCs w:val="24"/>
          <w:lang w:eastAsia="pl-PL"/>
        </w:rPr>
        <w:br/>
        <w:t xml:space="preserve">Tak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Oświadczenie o spełnianiu kryteriów selekcji </w:t>
      </w:r>
      <w:r w:rsidRPr="009E6701">
        <w:rPr>
          <w:rFonts w:ascii="Times New Roman" w:eastAsia="Times New Roman" w:hAnsi="Times New Roman" w:cs="Times New Roman"/>
          <w:sz w:val="24"/>
          <w:szCs w:val="24"/>
          <w:lang w:eastAsia="pl-PL"/>
        </w:rPr>
        <w:br/>
        <w:t xml:space="preserve">Nie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Oświadczenie Wykonawcy o przynależności albo braku przynależności do tej samej grupy kapitałowej, o której mowa w </w:t>
      </w:r>
      <w:proofErr w:type="spellStart"/>
      <w:r w:rsidRPr="009E6701">
        <w:rPr>
          <w:rFonts w:ascii="Times New Roman" w:eastAsia="Times New Roman" w:hAnsi="Times New Roman" w:cs="Times New Roman"/>
          <w:sz w:val="24"/>
          <w:szCs w:val="24"/>
          <w:lang w:eastAsia="pl-PL"/>
        </w:rPr>
        <w:t>art</w:t>
      </w:r>
      <w:proofErr w:type="spellEnd"/>
      <w:r w:rsidRPr="009E6701">
        <w:rPr>
          <w:rFonts w:ascii="Times New Roman" w:eastAsia="Times New Roman" w:hAnsi="Times New Roman" w:cs="Times New Roman"/>
          <w:sz w:val="24"/>
          <w:szCs w:val="24"/>
          <w:lang w:eastAsia="pl-PL"/>
        </w:rPr>
        <w:t xml:space="preserve"> . 24 ust.1 pkt.23 ustawy PZP (zgodnego w treści za załącznikiem nr 6 do SIWZ) . W przypadku przynależności do tej samej grupy kapitałowej, Wykonawca winien złożyć wraz z oświadczeniem dokumenty lub bądź informacje potwierdzające , że powiązania z innym wykonawcą nie prowadzą do zakłócenia konkurencji w postępowaniu.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III.5.1) W ZAKRESIE SPEŁNIANIA WARUNKÓW UDZIAŁU W POSTĘPOWANIU:</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t xml:space="preserve">Zezwolenia na wykonywanie działalności ubezpieczeniowej , o której mowa w ustawie z dnia 11 września 2015 r. o działalności ubezpieczeniowej i reasekuracyjnej (teks jednolity </w:t>
      </w:r>
      <w:proofErr w:type="spellStart"/>
      <w:r w:rsidRPr="009E6701">
        <w:rPr>
          <w:rFonts w:ascii="Times New Roman" w:eastAsia="Times New Roman" w:hAnsi="Times New Roman" w:cs="Times New Roman"/>
          <w:sz w:val="24"/>
          <w:szCs w:val="24"/>
          <w:lang w:eastAsia="pl-PL"/>
        </w:rPr>
        <w:t>Dz.U</w:t>
      </w:r>
      <w:proofErr w:type="spellEnd"/>
      <w:r w:rsidRPr="009E6701">
        <w:rPr>
          <w:rFonts w:ascii="Times New Roman" w:eastAsia="Times New Roman" w:hAnsi="Times New Roman" w:cs="Times New Roman"/>
          <w:sz w:val="24"/>
          <w:szCs w:val="24"/>
          <w:lang w:eastAsia="pl-PL"/>
        </w:rPr>
        <w:t xml:space="preserve">. z 2015 r. poz. 1844 , ze zmianami , w zakresie tożsamym w przedmiotem niniejszego zamówienia , lub w przypadku gdy rozpoczął działalność lub czynności na innej podstawie niż zezwolenie , inny dokument potwierdzający , że wykonawca uprawniony jest do wykonywania działalności ubezpieczeniowej na terenie Rzeczpospolitej Polskiej w zakresie tożsamym w przedmiocie niniejszego zamówienia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III.5.2) W ZAKRESIE KRYTERIÓW SELEKCJI:</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9E6701">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III.7) INNE DOKUMENTY NIE WYMIENIONE W </w:t>
      </w:r>
      <w:proofErr w:type="spellStart"/>
      <w:r w:rsidRPr="009E6701">
        <w:rPr>
          <w:rFonts w:ascii="Times New Roman" w:eastAsia="Times New Roman" w:hAnsi="Times New Roman" w:cs="Times New Roman"/>
          <w:b/>
          <w:bCs/>
          <w:sz w:val="24"/>
          <w:szCs w:val="24"/>
          <w:lang w:eastAsia="pl-PL"/>
        </w:rPr>
        <w:t>pkt</w:t>
      </w:r>
      <w:proofErr w:type="spellEnd"/>
      <w:r w:rsidRPr="009E6701">
        <w:rPr>
          <w:rFonts w:ascii="Times New Roman" w:eastAsia="Times New Roman" w:hAnsi="Times New Roman" w:cs="Times New Roman"/>
          <w:b/>
          <w:bCs/>
          <w:sz w:val="24"/>
          <w:szCs w:val="24"/>
          <w:lang w:eastAsia="pl-PL"/>
        </w:rPr>
        <w:t xml:space="preserve"> III.3) - III.6)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Dokumenty potwierdzające uprawnienia osób podpisujących ofertę , w przypadku złożenia w ofercie pełnomocnictw – musi być złożone w oryginale , lub kopii potwierdzonej notarialnie lub kopii potwierdzonej za zgodność z oryginałem przez osoby udzielające pełnomocnictwa – należy złożyć wraz z ofertą wypełnione bez wyjątku formularze ofertowe (w zależności od części ) załącznik nr 4 Pakiet I , załącznik nr 5 Pakiet II , załącznik nr 6 i 6A – Pakiet III. Do oferty należy dołączyć aktualne Ogólne Warunki Umów .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u w:val="single"/>
          <w:lang w:eastAsia="pl-PL"/>
        </w:rPr>
        <w:t xml:space="preserve">SEKCJA IV: PROCEDURA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IV.1) OPIS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IV.1.1) Tryb udzielenia zamówienia: </w:t>
      </w:r>
      <w:r w:rsidRPr="009E6701">
        <w:rPr>
          <w:rFonts w:ascii="Times New Roman" w:eastAsia="Times New Roman" w:hAnsi="Times New Roman" w:cs="Times New Roman"/>
          <w:sz w:val="24"/>
          <w:szCs w:val="24"/>
          <w:lang w:eastAsia="pl-PL"/>
        </w:rPr>
        <w:t xml:space="preserve">Przetarg nieograniczony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IV.1.2) Zamawiający żąda wniesienia wadium:</w:t>
      </w:r>
      <w:r w:rsidRPr="009E6701">
        <w:rPr>
          <w:rFonts w:ascii="Times New Roman" w:eastAsia="Times New Roman" w:hAnsi="Times New Roman" w:cs="Times New Roman"/>
          <w:sz w:val="24"/>
          <w:szCs w:val="24"/>
          <w:lang w:eastAsia="pl-PL"/>
        </w:rPr>
        <w:t xml:space="preserv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Nie </w:t>
      </w:r>
      <w:r w:rsidRPr="009E6701">
        <w:rPr>
          <w:rFonts w:ascii="Times New Roman" w:eastAsia="Times New Roman" w:hAnsi="Times New Roman" w:cs="Times New Roman"/>
          <w:sz w:val="24"/>
          <w:szCs w:val="24"/>
          <w:lang w:eastAsia="pl-PL"/>
        </w:rPr>
        <w:br/>
        <w:t xml:space="preserve">Informacja na temat wadium </w:t>
      </w:r>
      <w:r w:rsidRPr="009E6701">
        <w:rPr>
          <w:rFonts w:ascii="Times New Roman" w:eastAsia="Times New Roman" w:hAnsi="Times New Roman" w:cs="Times New Roman"/>
          <w:sz w:val="24"/>
          <w:szCs w:val="24"/>
          <w:lang w:eastAsia="pl-PL"/>
        </w:rPr>
        <w:br/>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IV.1.3) Przewiduje się udzielenie zaliczek na poczet wykonania zamówienia:</w:t>
      </w:r>
      <w:r w:rsidRPr="009E6701">
        <w:rPr>
          <w:rFonts w:ascii="Times New Roman" w:eastAsia="Times New Roman" w:hAnsi="Times New Roman" w:cs="Times New Roman"/>
          <w:sz w:val="24"/>
          <w:szCs w:val="24"/>
          <w:lang w:eastAsia="pl-PL"/>
        </w:rPr>
        <w:t xml:space="preserv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Nie </w:t>
      </w:r>
      <w:r w:rsidRPr="009E6701">
        <w:rPr>
          <w:rFonts w:ascii="Times New Roman" w:eastAsia="Times New Roman" w:hAnsi="Times New Roman" w:cs="Times New Roman"/>
          <w:sz w:val="24"/>
          <w:szCs w:val="24"/>
          <w:lang w:eastAsia="pl-PL"/>
        </w:rPr>
        <w:br/>
        <w:t xml:space="preserve">Należy podać informacje na temat udzielania zaliczek: </w:t>
      </w:r>
      <w:r w:rsidRPr="009E6701">
        <w:rPr>
          <w:rFonts w:ascii="Times New Roman" w:eastAsia="Times New Roman" w:hAnsi="Times New Roman" w:cs="Times New Roman"/>
          <w:sz w:val="24"/>
          <w:szCs w:val="24"/>
          <w:lang w:eastAsia="pl-PL"/>
        </w:rPr>
        <w:br/>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Nie </w:t>
      </w:r>
      <w:r w:rsidRPr="009E670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E6701">
        <w:rPr>
          <w:rFonts w:ascii="Times New Roman" w:eastAsia="Times New Roman" w:hAnsi="Times New Roman" w:cs="Times New Roman"/>
          <w:sz w:val="24"/>
          <w:szCs w:val="24"/>
          <w:lang w:eastAsia="pl-PL"/>
        </w:rPr>
        <w:br/>
        <w:t xml:space="preserve">Nie </w:t>
      </w:r>
      <w:r w:rsidRPr="009E6701">
        <w:rPr>
          <w:rFonts w:ascii="Times New Roman" w:eastAsia="Times New Roman" w:hAnsi="Times New Roman" w:cs="Times New Roman"/>
          <w:sz w:val="24"/>
          <w:szCs w:val="24"/>
          <w:lang w:eastAsia="pl-PL"/>
        </w:rPr>
        <w:br/>
        <w:t xml:space="preserve">Informacje dodatkowe: </w:t>
      </w:r>
      <w:r w:rsidRPr="009E6701">
        <w:rPr>
          <w:rFonts w:ascii="Times New Roman" w:eastAsia="Times New Roman" w:hAnsi="Times New Roman" w:cs="Times New Roman"/>
          <w:sz w:val="24"/>
          <w:szCs w:val="24"/>
          <w:lang w:eastAsia="pl-PL"/>
        </w:rPr>
        <w:br/>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IV.1.5.) Wymaga się złożenia oferty wariantowej: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Nie </w:t>
      </w:r>
      <w:r w:rsidRPr="009E6701">
        <w:rPr>
          <w:rFonts w:ascii="Times New Roman" w:eastAsia="Times New Roman" w:hAnsi="Times New Roman" w:cs="Times New Roman"/>
          <w:sz w:val="24"/>
          <w:szCs w:val="24"/>
          <w:lang w:eastAsia="pl-PL"/>
        </w:rPr>
        <w:br/>
        <w:t xml:space="preserve">Dopuszcza się złożenie oferty wariantowej </w:t>
      </w:r>
      <w:r w:rsidRPr="009E6701">
        <w:rPr>
          <w:rFonts w:ascii="Times New Roman" w:eastAsia="Times New Roman" w:hAnsi="Times New Roman" w:cs="Times New Roman"/>
          <w:sz w:val="24"/>
          <w:szCs w:val="24"/>
          <w:lang w:eastAsia="pl-PL"/>
        </w:rPr>
        <w:br/>
        <w:t xml:space="preserve">Nie </w:t>
      </w:r>
      <w:r w:rsidRPr="009E670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E6701">
        <w:rPr>
          <w:rFonts w:ascii="Times New Roman" w:eastAsia="Times New Roman" w:hAnsi="Times New Roman" w:cs="Times New Roman"/>
          <w:sz w:val="24"/>
          <w:szCs w:val="24"/>
          <w:lang w:eastAsia="pl-PL"/>
        </w:rPr>
        <w:br/>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Liczba wykonawców   </w:t>
      </w:r>
      <w:r w:rsidRPr="009E6701">
        <w:rPr>
          <w:rFonts w:ascii="Times New Roman" w:eastAsia="Times New Roman" w:hAnsi="Times New Roman" w:cs="Times New Roman"/>
          <w:sz w:val="24"/>
          <w:szCs w:val="24"/>
          <w:lang w:eastAsia="pl-PL"/>
        </w:rPr>
        <w:br/>
        <w:t xml:space="preserve">Przewidywana minimalna liczba wykonawców </w:t>
      </w:r>
      <w:r w:rsidRPr="009E6701">
        <w:rPr>
          <w:rFonts w:ascii="Times New Roman" w:eastAsia="Times New Roman" w:hAnsi="Times New Roman" w:cs="Times New Roman"/>
          <w:sz w:val="24"/>
          <w:szCs w:val="24"/>
          <w:lang w:eastAsia="pl-PL"/>
        </w:rPr>
        <w:br/>
        <w:t xml:space="preserve">Maksymalna liczba wykonawców   </w:t>
      </w:r>
      <w:r w:rsidRPr="009E6701">
        <w:rPr>
          <w:rFonts w:ascii="Times New Roman" w:eastAsia="Times New Roman" w:hAnsi="Times New Roman" w:cs="Times New Roman"/>
          <w:sz w:val="24"/>
          <w:szCs w:val="24"/>
          <w:lang w:eastAsia="pl-PL"/>
        </w:rPr>
        <w:br/>
        <w:t xml:space="preserve">Kryteria selekcji wykonawców: </w:t>
      </w:r>
      <w:r w:rsidRPr="009E6701">
        <w:rPr>
          <w:rFonts w:ascii="Times New Roman" w:eastAsia="Times New Roman" w:hAnsi="Times New Roman" w:cs="Times New Roman"/>
          <w:sz w:val="24"/>
          <w:szCs w:val="24"/>
          <w:lang w:eastAsia="pl-PL"/>
        </w:rPr>
        <w:br/>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IV.1.7) Informacje na temat umowy ramowej lub dynamicznego systemu zakupów: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lastRenderedPageBreak/>
        <w:t xml:space="preserve">Umowa ramowa będzie zawarta: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t xml:space="preserve">Czy przewiduje się ograniczenie liczby uczestników umowy ramowej: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t xml:space="preserve">Przewidziana maksymalna liczba uczestników umowy ramowej: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t xml:space="preserve">Informacje dodatkowe: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t xml:space="preserve">Zamówienie obejmuje ustanowienie dynamicznego systemu zakupów: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t xml:space="preserve">Informacje dodatkowe: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E6701">
        <w:rPr>
          <w:rFonts w:ascii="Times New Roman" w:eastAsia="Times New Roman" w:hAnsi="Times New Roman" w:cs="Times New Roman"/>
          <w:sz w:val="24"/>
          <w:szCs w:val="24"/>
          <w:lang w:eastAsia="pl-PL"/>
        </w:rPr>
        <w:br/>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IV.1.8) Aukcja elektroniczna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Przewidziane jest przeprowadzenie aukcji elektronicznej </w:t>
      </w:r>
      <w:r w:rsidRPr="009E6701">
        <w:rPr>
          <w:rFonts w:ascii="Times New Roman" w:eastAsia="Times New Roman" w:hAnsi="Times New Roman" w:cs="Times New Roman"/>
          <w:i/>
          <w:iCs/>
          <w:sz w:val="24"/>
          <w:szCs w:val="24"/>
          <w:lang w:eastAsia="pl-PL"/>
        </w:rPr>
        <w:t xml:space="preserve">(przetarg nieograniczony, przetarg ograniczony, negocjacje z ogłoszeniem) </w:t>
      </w:r>
      <w:r w:rsidRPr="009E6701">
        <w:rPr>
          <w:rFonts w:ascii="Times New Roman" w:eastAsia="Times New Roman" w:hAnsi="Times New Roman" w:cs="Times New Roman"/>
          <w:sz w:val="24"/>
          <w:szCs w:val="24"/>
          <w:lang w:eastAsia="pl-PL"/>
        </w:rPr>
        <w:t xml:space="preserve">Nie </w:t>
      </w:r>
      <w:r w:rsidRPr="009E6701">
        <w:rPr>
          <w:rFonts w:ascii="Times New Roman" w:eastAsia="Times New Roman" w:hAnsi="Times New Roman" w:cs="Times New Roman"/>
          <w:sz w:val="24"/>
          <w:szCs w:val="24"/>
          <w:lang w:eastAsia="pl-PL"/>
        </w:rPr>
        <w:br/>
        <w:t xml:space="preserve">Należy podać </w:t>
      </w:r>
      <w:proofErr w:type="spellStart"/>
      <w:r w:rsidRPr="009E6701">
        <w:rPr>
          <w:rFonts w:ascii="Times New Roman" w:eastAsia="Times New Roman" w:hAnsi="Times New Roman" w:cs="Times New Roman"/>
          <w:sz w:val="24"/>
          <w:szCs w:val="24"/>
          <w:lang w:eastAsia="pl-PL"/>
        </w:rPr>
        <w:t>adres</w:t>
      </w:r>
      <w:proofErr w:type="spellEnd"/>
      <w:r w:rsidRPr="009E6701">
        <w:rPr>
          <w:rFonts w:ascii="Times New Roman" w:eastAsia="Times New Roman" w:hAnsi="Times New Roman" w:cs="Times New Roman"/>
          <w:sz w:val="24"/>
          <w:szCs w:val="24"/>
          <w:lang w:eastAsia="pl-PL"/>
        </w:rPr>
        <w:t xml:space="preserve"> strony internetowej, na której aukcja będzie prowadzona: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E6701">
        <w:rPr>
          <w:rFonts w:ascii="Times New Roman" w:eastAsia="Times New Roman" w:hAnsi="Times New Roman" w:cs="Times New Roman"/>
          <w:sz w:val="24"/>
          <w:szCs w:val="24"/>
          <w:lang w:eastAsia="pl-PL"/>
        </w:rPr>
        <w:br/>
        <w:t xml:space="preserve">Informacje dotyczące przebiegu aukcji elektronicznej: </w:t>
      </w:r>
      <w:r w:rsidRPr="009E670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E670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E6701">
        <w:rPr>
          <w:rFonts w:ascii="Times New Roman" w:eastAsia="Times New Roman" w:hAnsi="Times New Roman" w:cs="Times New Roman"/>
          <w:sz w:val="24"/>
          <w:szCs w:val="24"/>
          <w:lang w:eastAsia="pl-PL"/>
        </w:rPr>
        <w:br/>
        <w:t xml:space="preserve">Wymagania dotyczące rejestracji i identyfikacji wykonawców w aukcji elektronicznej: </w:t>
      </w:r>
      <w:r w:rsidRPr="009E6701">
        <w:rPr>
          <w:rFonts w:ascii="Times New Roman" w:eastAsia="Times New Roman" w:hAnsi="Times New Roman" w:cs="Times New Roman"/>
          <w:sz w:val="24"/>
          <w:szCs w:val="24"/>
          <w:lang w:eastAsia="pl-PL"/>
        </w:rPr>
        <w:br/>
        <w:t xml:space="preserve">Informacje o liczbie etapów aukcji elektronicznej i czasie ich trwania: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t xml:space="preserve">Czas trwania: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E6701">
        <w:rPr>
          <w:rFonts w:ascii="Times New Roman" w:eastAsia="Times New Roman" w:hAnsi="Times New Roman" w:cs="Times New Roman"/>
          <w:sz w:val="24"/>
          <w:szCs w:val="24"/>
          <w:lang w:eastAsia="pl-PL"/>
        </w:rPr>
        <w:br/>
        <w:t xml:space="preserve">Warunki zamknięcia aukcji elektronicznej: </w:t>
      </w:r>
      <w:r w:rsidRPr="009E6701">
        <w:rPr>
          <w:rFonts w:ascii="Times New Roman" w:eastAsia="Times New Roman" w:hAnsi="Times New Roman" w:cs="Times New Roman"/>
          <w:sz w:val="24"/>
          <w:szCs w:val="24"/>
          <w:lang w:eastAsia="pl-PL"/>
        </w:rPr>
        <w:br/>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IV.2) KRYTERIA OCENY OFERT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IV.2.1) Kryteria oceny ofert: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lastRenderedPageBreak/>
        <w:t>IV.2.2) Kryteria</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E6701">
        <w:rPr>
          <w:rFonts w:ascii="Times New Roman" w:eastAsia="Times New Roman" w:hAnsi="Times New Roman" w:cs="Times New Roman"/>
          <w:b/>
          <w:bCs/>
          <w:sz w:val="24"/>
          <w:szCs w:val="24"/>
          <w:lang w:eastAsia="pl-PL"/>
        </w:rPr>
        <w:t>Pzp</w:t>
      </w:r>
      <w:proofErr w:type="spellEnd"/>
      <w:r w:rsidRPr="009E6701">
        <w:rPr>
          <w:rFonts w:ascii="Times New Roman" w:eastAsia="Times New Roman" w:hAnsi="Times New Roman" w:cs="Times New Roman"/>
          <w:b/>
          <w:bCs/>
          <w:sz w:val="24"/>
          <w:szCs w:val="24"/>
          <w:lang w:eastAsia="pl-PL"/>
        </w:rPr>
        <w:t xml:space="preserve"> </w:t>
      </w:r>
      <w:r w:rsidRPr="009E6701">
        <w:rPr>
          <w:rFonts w:ascii="Times New Roman" w:eastAsia="Times New Roman" w:hAnsi="Times New Roman" w:cs="Times New Roman"/>
          <w:sz w:val="24"/>
          <w:szCs w:val="24"/>
          <w:lang w:eastAsia="pl-PL"/>
        </w:rPr>
        <w:t xml:space="preserve">(przetarg nieograniczony) </w:t>
      </w:r>
      <w:r w:rsidRPr="009E6701">
        <w:rPr>
          <w:rFonts w:ascii="Times New Roman" w:eastAsia="Times New Roman" w:hAnsi="Times New Roman" w:cs="Times New Roman"/>
          <w:sz w:val="24"/>
          <w:szCs w:val="24"/>
          <w:lang w:eastAsia="pl-PL"/>
        </w:rPr>
        <w:br/>
        <w:t xml:space="preserve">Tak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IV.3) Negocjacje z ogłoszeniem, dialog konkurencyjny, partnerstwo innowacyjne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IV.3.1) Informacje na temat negocjacji z ogłoszeniem</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t xml:space="preserve">Minimalne wymagania, które muszą spełniać wszystkie oferty: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E6701">
        <w:rPr>
          <w:rFonts w:ascii="Times New Roman" w:eastAsia="Times New Roman" w:hAnsi="Times New Roman" w:cs="Times New Roman"/>
          <w:sz w:val="24"/>
          <w:szCs w:val="24"/>
          <w:lang w:eastAsia="pl-PL"/>
        </w:rPr>
        <w:br/>
        <w:t xml:space="preserve">Przewidziany jest podział negocjacji na etapy w celu ograniczenia liczby ofert: </w:t>
      </w:r>
      <w:r w:rsidRPr="009E6701">
        <w:rPr>
          <w:rFonts w:ascii="Times New Roman" w:eastAsia="Times New Roman" w:hAnsi="Times New Roman" w:cs="Times New Roman"/>
          <w:sz w:val="24"/>
          <w:szCs w:val="24"/>
          <w:lang w:eastAsia="pl-PL"/>
        </w:rPr>
        <w:br/>
        <w:t xml:space="preserve">Należy podać informacje na temat etapów negocjacji (w tym liczbę etapów):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t xml:space="preserve">Informacje dodatkowe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IV.3.2) Informacje na temat dialogu konkurencyjnego</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t xml:space="preserve">Wstępny harmonogram postępowania: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t xml:space="preserve">Podział dialogu na etapy w celu ograniczenia liczby rozwiązań: </w:t>
      </w:r>
      <w:r w:rsidRPr="009E6701">
        <w:rPr>
          <w:rFonts w:ascii="Times New Roman" w:eastAsia="Times New Roman" w:hAnsi="Times New Roman" w:cs="Times New Roman"/>
          <w:sz w:val="24"/>
          <w:szCs w:val="24"/>
          <w:lang w:eastAsia="pl-PL"/>
        </w:rPr>
        <w:br/>
        <w:t xml:space="preserve">Należy podać informacje na temat etapów dialogu: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t xml:space="preserve">Informacje dodatkowe: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IV.3.3) Informacje na temat partnerstwa innowacyjnego</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t xml:space="preserve">Informacje dodatkowe: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IV.4) Licytacja elektroniczna </w:t>
      </w:r>
      <w:r w:rsidRPr="009E6701">
        <w:rPr>
          <w:rFonts w:ascii="Times New Roman" w:eastAsia="Times New Roman" w:hAnsi="Times New Roman" w:cs="Times New Roman"/>
          <w:sz w:val="24"/>
          <w:szCs w:val="24"/>
          <w:lang w:eastAsia="pl-PL"/>
        </w:rPr>
        <w:br/>
        <w:t xml:space="preserve">Adres strony internetowej, na której będzie prowadzona licytacja elektroniczna: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lastRenderedPageBreak/>
        <w:t xml:space="preserve">Informacje o liczbie etapów licytacji elektronicznej i czasie ich trwania: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Czas trwania: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Termin składania wniosków o dopuszczenie do udziału w licytacji elektronicznej: </w:t>
      </w:r>
      <w:r w:rsidRPr="009E6701">
        <w:rPr>
          <w:rFonts w:ascii="Times New Roman" w:eastAsia="Times New Roman" w:hAnsi="Times New Roman" w:cs="Times New Roman"/>
          <w:sz w:val="24"/>
          <w:szCs w:val="24"/>
          <w:lang w:eastAsia="pl-PL"/>
        </w:rPr>
        <w:br/>
        <w:t xml:space="preserve">Data: godzina: </w:t>
      </w:r>
      <w:r w:rsidRPr="009E6701">
        <w:rPr>
          <w:rFonts w:ascii="Times New Roman" w:eastAsia="Times New Roman" w:hAnsi="Times New Roman" w:cs="Times New Roman"/>
          <w:sz w:val="24"/>
          <w:szCs w:val="24"/>
          <w:lang w:eastAsia="pl-PL"/>
        </w:rPr>
        <w:br/>
        <w:t xml:space="preserve">Termin otwarcia licytacji elektronicznej: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Termin i warunki zamknięcia licytacji elektronicznej: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t xml:space="preserve">Wymagania dotyczące zabezpieczenia należytego wykonania umowy: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t xml:space="preserve">Informacje dodatkowe: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IV.5) ZMIANA UMOWY</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E6701">
        <w:rPr>
          <w:rFonts w:ascii="Times New Roman" w:eastAsia="Times New Roman" w:hAnsi="Times New Roman" w:cs="Times New Roman"/>
          <w:sz w:val="24"/>
          <w:szCs w:val="24"/>
          <w:lang w:eastAsia="pl-PL"/>
        </w:rPr>
        <w:t xml:space="preserve"> Tak </w:t>
      </w:r>
      <w:r w:rsidRPr="009E6701">
        <w:rPr>
          <w:rFonts w:ascii="Times New Roman" w:eastAsia="Times New Roman" w:hAnsi="Times New Roman" w:cs="Times New Roman"/>
          <w:sz w:val="24"/>
          <w:szCs w:val="24"/>
          <w:lang w:eastAsia="pl-PL"/>
        </w:rPr>
        <w:br/>
        <w:t xml:space="preserve">Należy wskazać zakres, charakter zmian oraz warunki wprowadzenia zmian: </w:t>
      </w:r>
      <w:r w:rsidRPr="009E6701">
        <w:rPr>
          <w:rFonts w:ascii="Times New Roman" w:eastAsia="Times New Roman" w:hAnsi="Times New Roman" w:cs="Times New Roman"/>
          <w:sz w:val="24"/>
          <w:szCs w:val="24"/>
          <w:lang w:eastAsia="pl-PL"/>
        </w:rPr>
        <w:br/>
        <w:t xml:space="preserve">Zamawiający dopuszcza możliwość dokonania zmian w zawartej umowie ubezpieczenia . Wszelkie zmiany umowy wymagają formy pisemnego aneksu pod rygorem nieważności . Oprócz przesłanek wymienionych w art. 144 ust. 1 PZP </w:t>
      </w:r>
      <w:proofErr w:type="spellStart"/>
      <w:r w:rsidRPr="009E6701">
        <w:rPr>
          <w:rFonts w:ascii="Times New Roman" w:eastAsia="Times New Roman" w:hAnsi="Times New Roman" w:cs="Times New Roman"/>
          <w:sz w:val="24"/>
          <w:szCs w:val="24"/>
          <w:lang w:eastAsia="pl-PL"/>
        </w:rPr>
        <w:t>pkt</w:t>
      </w:r>
      <w:proofErr w:type="spellEnd"/>
      <w:r w:rsidRPr="009E6701">
        <w:rPr>
          <w:rFonts w:ascii="Times New Roman" w:eastAsia="Times New Roman" w:hAnsi="Times New Roman" w:cs="Times New Roman"/>
          <w:sz w:val="24"/>
          <w:szCs w:val="24"/>
          <w:lang w:eastAsia="pl-PL"/>
        </w:rPr>
        <w:t xml:space="preserve"> 2 do 6 Zamawiający przewiduje następujący zakres zmian w umowie, które będą mogły być wprowadzone w formie pisemnego aneksu pod rygorem nieważności w następujących przypadkach : a) Wykonawcę, któremu Zamawiający udzielił zamówienia, może zastąpić nowy Wykonawca – zmiana możliwa tylko na podstawie sukcesji uniwersalnej w myśl art. 492 kodeksu spółek handlowych (przez przeniesienie całego majątku spółki przejmowanej na inną spółkę przejmującą) oraz przejęcie przedsiębiorstwa na postawie art. 551 i nast. k.c. pod warunkiem, że nowy Wykonawca nie będzie podlegał wykluczeniu na podstawie art. 24 PZP. Zmiana ta wymaga aneksu do umowy b) Zamawiający dopuszcza zmianę umowy w formie aneksu, jeżeli zmiany będą konieczne i korzystne dla Zamawiającego.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 c) Zmiana siedziby Wykonawcy nie stanowi zmiany treści umowy i nie wymaga aneksu do umowy. d) Zmiany obowiązujących przepisów prawa powodującej konieczność dostosowania do nich warunków umowy i zasad wykonywania zamówienia e) Zmian wielkości ubezpieczonego mienia – zarówno cenowych , jak i ilościowych . W przypadku tych zmian wykonawca wystawi aneks potwierdzający wprowadzenie zmiany z naliczeniem dodatkowej składki lub informacją o jej ewentualnym zwrocie. Wysokość dodatkowej składki lub wysokość jej zwrotu zostanie naliczona przy zastosowaniu stawki zastosowanej w ofercie przetargowej w systemie </w:t>
      </w:r>
      <w:proofErr w:type="spellStart"/>
      <w:r w:rsidRPr="009E6701">
        <w:rPr>
          <w:rFonts w:ascii="Times New Roman" w:eastAsia="Times New Roman" w:hAnsi="Times New Roman" w:cs="Times New Roman"/>
          <w:sz w:val="24"/>
          <w:szCs w:val="24"/>
          <w:lang w:eastAsia="pl-PL"/>
        </w:rPr>
        <w:t>pro</w:t>
      </w:r>
      <w:proofErr w:type="spellEnd"/>
      <w:r w:rsidRPr="009E6701">
        <w:rPr>
          <w:rFonts w:ascii="Times New Roman" w:eastAsia="Times New Roman" w:hAnsi="Times New Roman" w:cs="Times New Roman"/>
          <w:sz w:val="24"/>
          <w:szCs w:val="24"/>
          <w:lang w:eastAsia="pl-PL"/>
        </w:rPr>
        <w:t xml:space="preserve"> rata temporis) f) Zmian zakresu medycznej działalności zamawiającego przekazanych przez zamawiającego g) Zmian , niezależnie od ich wartości , które nie są istotne w rozumieniu art. 144 ust. 1e ustawy PZP h) Zmian , których łączna wartość jest mniejsza niż kwoty określone w przepisach wydanych na podstawie art. 11 ust. 8 i jest mniejsza od 50 % wartości zamówienia określonej pierwotnie w umowie i) Konieczności uzupełnienia sum ubezpieczenia i limitów po wypłacie odszkodowań j) Obowiązku ubezpieczenia </w:t>
      </w:r>
      <w:r w:rsidRPr="009E6701">
        <w:rPr>
          <w:rFonts w:ascii="Times New Roman" w:eastAsia="Times New Roman" w:hAnsi="Times New Roman" w:cs="Times New Roman"/>
          <w:sz w:val="24"/>
          <w:szCs w:val="24"/>
          <w:lang w:eastAsia="pl-PL"/>
        </w:rPr>
        <w:lastRenderedPageBreak/>
        <w:t xml:space="preserve">wynikającego z zawartych umów najmu , dzierżawy , leasingu lub innych o podobnym charakterze k) Zmian przewidzianych w klauzulach zawartych w SIWZ l) Zmian korzystnych dla zamawiającego dokonanych w treści </w:t>
      </w:r>
      <w:proofErr w:type="spellStart"/>
      <w:r w:rsidRPr="009E6701">
        <w:rPr>
          <w:rFonts w:ascii="Times New Roman" w:eastAsia="Times New Roman" w:hAnsi="Times New Roman" w:cs="Times New Roman"/>
          <w:sz w:val="24"/>
          <w:szCs w:val="24"/>
          <w:lang w:eastAsia="pl-PL"/>
        </w:rPr>
        <w:t>owu</w:t>
      </w:r>
      <w:proofErr w:type="spellEnd"/>
      <w:r w:rsidRPr="009E6701">
        <w:rPr>
          <w:rFonts w:ascii="Times New Roman" w:eastAsia="Times New Roman" w:hAnsi="Times New Roman" w:cs="Times New Roman"/>
          <w:sz w:val="24"/>
          <w:szCs w:val="24"/>
          <w:lang w:eastAsia="pl-PL"/>
        </w:rPr>
        <w:t xml:space="preserve"> w zakresie w jakim mają one zastosowanie do niniejszej umowy.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IV.6) INFORMACJE ADMINISTRACYJNE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IV.6.1) Sposób udostępniania informacji o charakterze poufnym </w:t>
      </w:r>
      <w:r w:rsidRPr="009E6701">
        <w:rPr>
          <w:rFonts w:ascii="Times New Roman" w:eastAsia="Times New Roman" w:hAnsi="Times New Roman" w:cs="Times New Roman"/>
          <w:i/>
          <w:iCs/>
          <w:sz w:val="24"/>
          <w:szCs w:val="24"/>
          <w:lang w:eastAsia="pl-PL"/>
        </w:rPr>
        <w:t xml:space="preserve">(jeżeli dotyczy):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Środki służące ochronie informacji o charakterze poufnym</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E6701">
        <w:rPr>
          <w:rFonts w:ascii="Times New Roman" w:eastAsia="Times New Roman" w:hAnsi="Times New Roman" w:cs="Times New Roman"/>
          <w:sz w:val="24"/>
          <w:szCs w:val="24"/>
          <w:lang w:eastAsia="pl-PL"/>
        </w:rPr>
        <w:br/>
        <w:t xml:space="preserve">Data: 2018-01-03, godzina: 12:30, </w:t>
      </w:r>
      <w:r w:rsidRPr="009E670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t xml:space="preserve">Wskazać powody: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E6701">
        <w:rPr>
          <w:rFonts w:ascii="Times New Roman" w:eastAsia="Times New Roman" w:hAnsi="Times New Roman" w:cs="Times New Roman"/>
          <w:sz w:val="24"/>
          <w:szCs w:val="24"/>
          <w:lang w:eastAsia="pl-PL"/>
        </w:rPr>
        <w:br/>
        <w:t xml:space="preserve">&gt; polski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IV.6.3) Termin związania ofertą: </w:t>
      </w:r>
      <w:r w:rsidRPr="009E6701">
        <w:rPr>
          <w:rFonts w:ascii="Times New Roman" w:eastAsia="Times New Roman" w:hAnsi="Times New Roman" w:cs="Times New Roman"/>
          <w:sz w:val="24"/>
          <w:szCs w:val="24"/>
          <w:lang w:eastAsia="pl-PL"/>
        </w:rPr>
        <w:t xml:space="preserve">do: okres w dniach: 30 (od ostatecznego terminu składania ofert)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E6701">
        <w:rPr>
          <w:rFonts w:ascii="Times New Roman" w:eastAsia="Times New Roman" w:hAnsi="Times New Roman" w:cs="Times New Roman"/>
          <w:sz w:val="24"/>
          <w:szCs w:val="24"/>
          <w:lang w:eastAsia="pl-PL"/>
        </w:rPr>
        <w:t xml:space="preserve"> Nie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E6701">
        <w:rPr>
          <w:rFonts w:ascii="Times New Roman" w:eastAsia="Times New Roman" w:hAnsi="Times New Roman" w:cs="Times New Roman"/>
          <w:sz w:val="24"/>
          <w:szCs w:val="24"/>
          <w:lang w:eastAsia="pl-PL"/>
        </w:rPr>
        <w:t xml:space="preserve"> Nie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IV.6.6) Informacje dodatkowe:</w:t>
      </w:r>
      <w:r w:rsidRPr="009E6701">
        <w:rPr>
          <w:rFonts w:ascii="Times New Roman" w:eastAsia="Times New Roman" w:hAnsi="Times New Roman" w:cs="Times New Roman"/>
          <w:sz w:val="24"/>
          <w:szCs w:val="24"/>
          <w:lang w:eastAsia="pl-PL"/>
        </w:rPr>
        <w:t xml:space="preserve"> </w:t>
      </w:r>
      <w:r w:rsidRPr="009E6701">
        <w:rPr>
          <w:rFonts w:ascii="Times New Roman" w:eastAsia="Times New Roman" w:hAnsi="Times New Roman" w:cs="Times New Roman"/>
          <w:sz w:val="24"/>
          <w:szCs w:val="24"/>
          <w:lang w:eastAsia="pl-PL"/>
        </w:rPr>
        <w:br/>
        <w:t xml:space="preserve">Jeżeli Wykonawca działa w formie Towarzystwa Ubezpieczeń Wzajemnych , w przypadku udzielenia mu zamówienia Zamawiający nie będzie zobowiązany do dopłaty ewentualnej składki w celu zrównoważenia ujemnego ryzyka towarzystwa . Zamawiający nie będzie również zobligowany do płacenia składki członkowskiej </w:t>
      </w:r>
    </w:p>
    <w:p w:rsidR="009E6701" w:rsidRPr="009E6701" w:rsidRDefault="009E6701" w:rsidP="009E6701">
      <w:pPr>
        <w:spacing w:after="0" w:line="240" w:lineRule="auto"/>
        <w:jc w:val="center"/>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u w:val="single"/>
          <w:lang w:eastAsia="pl-PL"/>
        </w:rPr>
        <w:t xml:space="preserve">ZAŁĄCZNIK I - INFORMACJE DOTYCZĄCE OFERT CZĘŚCIOWYCH </w:t>
      </w:r>
    </w:p>
    <w:p w:rsidR="009E6701" w:rsidRPr="009E6701" w:rsidRDefault="009E6701" w:rsidP="009E6701">
      <w:pPr>
        <w:spacing w:after="0" w:line="240" w:lineRule="auto"/>
        <w:rPr>
          <w:rFonts w:ascii="Times New Roman" w:eastAsia="Times New Roman" w:hAnsi="Times New Roman" w:cs="Times New Roman"/>
          <w:sz w:val="24"/>
          <w:szCs w:val="24"/>
          <w:lang w:eastAsia="pl-PL"/>
        </w:rPr>
      </w:pPr>
    </w:p>
    <w:p w:rsidR="009E6701" w:rsidRPr="009E6701" w:rsidRDefault="009E6701" w:rsidP="009E6701">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817"/>
        <w:gridCol w:w="180"/>
        <w:gridCol w:w="834"/>
        <w:gridCol w:w="7331"/>
      </w:tblGrid>
      <w:tr w:rsidR="009E6701" w:rsidRPr="009E6701" w:rsidTr="009E6701">
        <w:trPr>
          <w:tblCellSpacing w:w="15" w:type="dxa"/>
        </w:trPr>
        <w:tc>
          <w:tcPr>
            <w:tcW w:w="0" w:type="auto"/>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Część nr: </w:t>
            </w:r>
          </w:p>
        </w:tc>
        <w:tc>
          <w:tcPr>
            <w:tcW w:w="0" w:type="auto"/>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1</w:t>
            </w:r>
          </w:p>
        </w:tc>
        <w:tc>
          <w:tcPr>
            <w:tcW w:w="0" w:type="auto"/>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Nazwa: </w:t>
            </w:r>
          </w:p>
        </w:tc>
        <w:tc>
          <w:tcPr>
            <w:tcW w:w="0" w:type="auto"/>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Kompleksowe ubezpieczenie mienia od ryzyk wszystkich i ubezpieczenie sprzętu elektronicznego od ryzyk wszystkich w okresie od 19.01.2018 do 18.01.2019 r. </w:t>
            </w:r>
          </w:p>
        </w:tc>
      </w:tr>
    </w:tbl>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1) Krótki opis przedmiotu zamówienia </w:t>
      </w:r>
      <w:r w:rsidRPr="009E670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E670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2) Wspólny Słownik Zamówień(CPV): </w:t>
      </w:r>
      <w:r w:rsidRPr="009E6701">
        <w:rPr>
          <w:rFonts w:ascii="Times New Roman" w:eastAsia="Times New Roman" w:hAnsi="Times New Roman" w:cs="Times New Roman"/>
          <w:sz w:val="24"/>
          <w:szCs w:val="24"/>
          <w:lang w:eastAsia="pl-PL"/>
        </w:rPr>
        <w:t xml:space="preserve">66510000-8,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9E6701">
        <w:rPr>
          <w:rFonts w:ascii="Times New Roman" w:eastAsia="Times New Roman" w:hAnsi="Times New Roman" w:cs="Times New Roman"/>
          <w:b/>
          <w:bCs/>
          <w:sz w:val="24"/>
          <w:szCs w:val="24"/>
          <w:lang w:eastAsia="pl-PL"/>
        </w:rPr>
        <w:lastRenderedPageBreak/>
        <w:t>zamówienia):</w:t>
      </w:r>
      <w:r w:rsidRPr="009E6701">
        <w:rPr>
          <w:rFonts w:ascii="Times New Roman" w:eastAsia="Times New Roman" w:hAnsi="Times New Roman" w:cs="Times New Roman"/>
          <w:sz w:val="24"/>
          <w:szCs w:val="24"/>
          <w:lang w:eastAsia="pl-PL"/>
        </w:rPr>
        <w:br/>
        <w:t xml:space="preserve">Wartość bez VAT: </w:t>
      </w:r>
      <w:r w:rsidRPr="009E6701">
        <w:rPr>
          <w:rFonts w:ascii="Times New Roman" w:eastAsia="Times New Roman" w:hAnsi="Times New Roman" w:cs="Times New Roman"/>
          <w:sz w:val="24"/>
          <w:szCs w:val="24"/>
          <w:lang w:eastAsia="pl-PL"/>
        </w:rPr>
        <w:br/>
        <w:t xml:space="preserve">Waluta: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4) Czas trwania lub termin wykonania: </w:t>
      </w:r>
      <w:r w:rsidRPr="009E6701">
        <w:rPr>
          <w:rFonts w:ascii="Times New Roman" w:eastAsia="Times New Roman" w:hAnsi="Times New Roman" w:cs="Times New Roman"/>
          <w:sz w:val="24"/>
          <w:szCs w:val="24"/>
          <w:lang w:eastAsia="pl-PL"/>
        </w:rPr>
        <w:br/>
        <w:t xml:space="preserve">okres w miesiącach: </w:t>
      </w:r>
      <w:r w:rsidRPr="009E6701">
        <w:rPr>
          <w:rFonts w:ascii="Times New Roman" w:eastAsia="Times New Roman" w:hAnsi="Times New Roman" w:cs="Times New Roman"/>
          <w:sz w:val="24"/>
          <w:szCs w:val="24"/>
          <w:lang w:eastAsia="pl-PL"/>
        </w:rPr>
        <w:br/>
        <w:t xml:space="preserve">okres w dniach: </w:t>
      </w:r>
      <w:r w:rsidRPr="009E6701">
        <w:rPr>
          <w:rFonts w:ascii="Times New Roman" w:eastAsia="Times New Roman" w:hAnsi="Times New Roman" w:cs="Times New Roman"/>
          <w:sz w:val="24"/>
          <w:szCs w:val="24"/>
          <w:lang w:eastAsia="pl-PL"/>
        </w:rPr>
        <w:br/>
        <w:t>data rozpoczęcia: 2018-01-19</w:t>
      </w:r>
      <w:r w:rsidRPr="009E6701">
        <w:rPr>
          <w:rFonts w:ascii="Times New Roman" w:eastAsia="Times New Roman" w:hAnsi="Times New Roman" w:cs="Times New Roman"/>
          <w:sz w:val="24"/>
          <w:szCs w:val="24"/>
          <w:lang w:eastAsia="pl-PL"/>
        </w:rPr>
        <w:br/>
        <w:t>data zakończenia: 2019-01-18</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509"/>
        <w:gridCol w:w="1016"/>
      </w:tblGrid>
      <w:tr w:rsidR="009E6701" w:rsidRPr="009E6701" w:rsidTr="009E6701">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Znaczenie</w:t>
            </w:r>
          </w:p>
        </w:tc>
      </w:tr>
      <w:tr w:rsidR="009E6701" w:rsidRPr="009E6701" w:rsidTr="009E6701">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80,00</w:t>
            </w:r>
          </w:p>
        </w:tc>
      </w:tr>
      <w:tr w:rsidR="009E6701" w:rsidRPr="009E6701" w:rsidTr="009E6701">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klauzule fakultatywne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10,00</w:t>
            </w:r>
          </w:p>
        </w:tc>
      </w:tr>
      <w:tr w:rsidR="009E6701" w:rsidRPr="009E6701" w:rsidTr="009E6701">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Rozłożenie płatności składki na raty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10,00</w:t>
            </w:r>
          </w:p>
        </w:tc>
      </w:tr>
    </w:tbl>
    <w:p w:rsidR="009E6701" w:rsidRPr="009E6701" w:rsidRDefault="009E6701" w:rsidP="009E6701">
      <w:pPr>
        <w:spacing w:after="24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6) INFORMACJE DODATKOWE:</w:t>
      </w:r>
      <w:r w:rsidRPr="009E670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733"/>
        <w:gridCol w:w="180"/>
        <w:gridCol w:w="834"/>
        <w:gridCol w:w="7415"/>
      </w:tblGrid>
      <w:tr w:rsidR="009E6701" w:rsidRPr="009E6701" w:rsidTr="009E6701">
        <w:trPr>
          <w:tblCellSpacing w:w="15" w:type="dxa"/>
        </w:trPr>
        <w:tc>
          <w:tcPr>
            <w:tcW w:w="0" w:type="auto"/>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Część nr: </w:t>
            </w:r>
          </w:p>
        </w:tc>
        <w:tc>
          <w:tcPr>
            <w:tcW w:w="0" w:type="auto"/>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2</w:t>
            </w:r>
          </w:p>
        </w:tc>
        <w:tc>
          <w:tcPr>
            <w:tcW w:w="0" w:type="auto"/>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Nazwa: </w:t>
            </w:r>
          </w:p>
        </w:tc>
        <w:tc>
          <w:tcPr>
            <w:tcW w:w="0" w:type="auto"/>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Obowiązkowe ubezpieczenie odpowiedzialności cywilnej za szkody będące następstwem udzielania świadczeń zdrowotnych albo niezgodnego z prawem zaniechania udzielania świadczeń zdrowotnych, zgodnie z rozporządzeniem Ministra Finansów z dnia 22 grudnia 2011 r. w sprawie obowiązkowego ubezpieczenia odpowiedzialności cywilnej podmiotu wykonującego działalność leczniczą (dz. U. z 2016.1638), oraz szkody rzeczowe i osobowe w związku z prowadzaną działalnością pozamedyczną i posiadanym mieniem w okresie </w:t>
            </w:r>
          </w:p>
        </w:tc>
      </w:tr>
    </w:tbl>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1) Krótki opis przedmiotu zamówienia </w:t>
      </w:r>
      <w:r w:rsidRPr="009E670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E670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2) Wspólny Słownik Zamówień(CPV): </w:t>
      </w:r>
      <w:r w:rsidRPr="009E6701">
        <w:rPr>
          <w:rFonts w:ascii="Times New Roman" w:eastAsia="Times New Roman" w:hAnsi="Times New Roman" w:cs="Times New Roman"/>
          <w:sz w:val="24"/>
          <w:szCs w:val="24"/>
          <w:lang w:eastAsia="pl-PL"/>
        </w:rPr>
        <w:t xml:space="preserve">66510000-8,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3) Wartość części zamówienia(jeżeli zamawiający podaje informacje o wartości zamówienia):</w:t>
      </w:r>
      <w:r w:rsidRPr="009E6701">
        <w:rPr>
          <w:rFonts w:ascii="Times New Roman" w:eastAsia="Times New Roman" w:hAnsi="Times New Roman" w:cs="Times New Roman"/>
          <w:sz w:val="24"/>
          <w:szCs w:val="24"/>
          <w:lang w:eastAsia="pl-PL"/>
        </w:rPr>
        <w:br/>
        <w:t xml:space="preserve">Wartość bez VAT: </w:t>
      </w:r>
      <w:r w:rsidRPr="009E6701">
        <w:rPr>
          <w:rFonts w:ascii="Times New Roman" w:eastAsia="Times New Roman" w:hAnsi="Times New Roman" w:cs="Times New Roman"/>
          <w:sz w:val="24"/>
          <w:szCs w:val="24"/>
          <w:lang w:eastAsia="pl-PL"/>
        </w:rPr>
        <w:br/>
        <w:t xml:space="preserve">Waluta: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4) Czas trwania lub termin wykonania: </w:t>
      </w:r>
      <w:r w:rsidRPr="009E6701">
        <w:rPr>
          <w:rFonts w:ascii="Times New Roman" w:eastAsia="Times New Roman" w:hAnsi="Times New Roman" w:cs="Times New Roman"/>
          <w:sz w:val="24"/>
          <w:szCs w:val="24"/>
          <w:lang w:eastAsia="pl-PL"/>
        </w:rPr>
        <w:br/>
        <w:t xml:space="preserve">okres w miesiącach: </w:t>
      </w:r>
      <w:r w:rsidRPr="009E6701">
        <w:rPr>
          <w:rFonts w:ascii="Times New Roman" w:eastAsia="Times New Roman" w:hAnsi="Times New Roman" w:cs="Times New Roman"/>
          <w:sz w:val="24"/>
          <w:szCs w:val="24"/>
          <w:lang w:eastAsia="pl-PL"/>
        </w:rPr>
        <w:br/>
        <w:t xml:space="preserve">okres w dniach: </w:t>
      </w:r>
      <w:r w:rsidRPr="009E6701">
        <w:rPr>
          <w:rFonts w:ascii="Times New Roman" w:eastAsia="Times New Roman" w:hAnsi="Times New Roman" w:cs="Times New Roman"/>
          <w:sz w:val="24"/>
          <w:szCs w:val="24"/>
          <w:lang w:eastAsia="pl-PL"/>
        </w:rPr>
        <w:br/>
        <w:t>data rozpoczęcia: 2018-01-19</w:t>
      </w:r>
      <w:r w:rsidRPr="009E6701">
        <w:rPr>
          <w:rFonts w:ascii="Times New Roman" w:eastAsia="Times New Roman" w:hAnsi="Times New Roman" w:cs="Times New Roman"/>
          <w:sz w:val="24"/>
          <w:szCs w:val="24"/>
          <w:lang w:eastAsia="pl-PL"/>
        </w:rPr>
        <w:br/>
        <w:t>data zakończenia: 2019-01-18</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509"/>
        <w:gridCol w:w="1016"/>
      </w:tblGrid>
      <w:tr w:rsidR="009E6701" w:rsidRPr="009E6701" w:rsidTr="009E6701">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Znaczenie</w:t>
            </w:r>
          </w:p>
        </w:tc>
      </w:tr>
      <w:tr w:rsidR="009E6701" w:rsidRPr="009E6701" w:rsidTr="009E6701">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80,00</w:t>
            </w:r>
          </w:p>
        </w:tc>
      </w:tr>
      <w:tr w:rsidR="009E6701" w:rsidRPr="009E6701" w:rsidTr="009E6701">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klauzule fakultatywne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10,00</w:t>
            </w:r>
          </w:p>
        </w:tc>
      </w:tr>
      <w:tr w:rsidR="009E6701" w:rsidRPr="009E6701" w:rsidTr="009E6701">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Rozłożenie płatności składki na raty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10,00</w:t>
            </w:r>
          </w:p>
        </w:tc>
      </w:tr>
    </w:tbl>
    <w:p w:rsidR="009E6701" w:rsidRPr="009E6701" w:rsidRDefault="009E6701" w:rsidP="009E6701">
      <w:pPr>
        <w:spacing w:after="24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lastRenderedPageBreak/>
        <w:br/>
      </w:r>
      <w:r w:rsidRPr="009E6701">
        <w:rPr>
          <w:rFonts w:ascii="Times New Roman" w:eastAsia="Times New Roman" w:hAnsi="Times New Roman" w:cs="Times New Roman"/>
          <w:b/>
          <w:bCs/>
          <w:sz w:val="24"/>
          <w:szCs w:val="24"/>
          <w:lang w:eastAsia="pl-PL"/>
        </w:rPr>
        <w:t>6) INFORMACJE DODATKOWE:</w:t>
      </w:r>
      <w:r w:rsidRPr="009E670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755"/>
        <w:gridCol w:w="180"/>
        <w:gridCol w:w="834"/>
        <w:gridCol w:w="7393"/>
      </w:tblGrid>
      <w:tr w:rsidR="009E6701" w:rsidRPr="009E6701" w:rsidTr="009E6701">
        <w:trPr>
          <w:tblCellSpacing w:w="15" w:type="dxa"/>
        </w:trPr>
        <w:tc>
          <w:tcPr>
            <w:tcW w:w="0" w:type="auto"/>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Część nr: </w:t>
            </w:r>
          </w:p>
        </w:tc>
        <w:tc>
          <w:tcPr>
            <w:tcW w:w="0" w:type="auto"/>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3</w:t>
            </w:r>
          </w:p>
        </w:tc>
        <w:tc>
          <w:tcPr>
            <w:tcW w:w="0" w:type="auto"/>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Nazwa: </w:t>
            </w:r>
          </w:p>
        </w:tc>
        <w:tc>
          <w:tcPr>
            <w:tcW w:w="0" w:type="auto"/>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 xml:space="preserve">Obowiązkowe ubezpieczenie odpowiedzialności cywilnej posiadaczy pojazdów mechanicznych, auto-casco, ubezpieczenie następstw nieszczęśliwych wypadków kierowcy i pasażerów, ubezpieczenie </w:t>
            </w:r>
            <w:proofErr w:type="spellStart"/>
            <w:r w:rsidRPr="009E6701">
              <w:rPr>
                <w:rFonts w:ascii="Times New Roman" w:eastAsia="Times New Roman" w:hAnsi="Times New Roman" w:cs="Times New Roman"/>
                <w:sz w:val="24"/>
                <w:szCs w:val="24"/>
                <w:lang w:eastAsia="pl-PL"/>
              </w:rPr>
              <w:t>assistance</w:t>
            </w:r>
            <w:proofErr w:type="spellEnd"/>
            <w:r w:rsidRPr="009E6701">
              <w:rPr>
                <w:rFonts w:ascii="Times New Roman" w:eastAsia="Times New Roman" w:hAnsi="Times New Roman" w:cs="Times New Roman"/>
                <w:sz w:val="24"/>
                <w:szCs w:val="24"/>
                <w:lang w:eastAsia="pl-PL"/>
              </w:rPr>
              <w:t xml:space="preserve"> w okresie od 19.01.2018 do 18.01.2019 r. </w:t>
            </w:r>
          </w:p>
        </w:tc>
      </w:tr>
    </w:tbl>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b/>
          <w:bCs/>
          <w:sz w:val="24"/>
          <w:szCs w:val="24"/>
          <w:lang w:eastAsia="pl-PL"/>
        </w:rPr>
        <w:t xml:space="preserve">1) Krótki opis przedmiotu zamówienia </w:t>
      </w:r>
      <w:r w:rsidRPr="009E670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E670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2) Wspólny Słownik Zamówień(CPV): </w:t>
      </w:r>
      <w:r w:rsidRPr="009E6701">
        <w:rPr>
          <w:rFonts w:ascii="Times New Roman" w:eastAsia="Times New Roman" w:hAnsi="Times New Roman" w:cs="Times New Roman"/>
          <w:sz w:val="24"/>
          <w:szCs w:val="24"/>
          <w:lang w:eastAsia="pl-PL"/>
        </w:rPr>
        <w:t xml:space="preserve">66510000-8,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3) Wartość części zamówienia(jeżeli zamawiający podaje informacje o wartości zamówienia):</w:t>
      </w:r>
      <w:r w:rsidRPr="009E6701">
        <w:rPr>
          <w:rFonts w:ascii="Times New Roman" w:eastAsia="Times New Roman" w:hAnsi="Times New Roman" w:cs="Times New Roman"/>
          <w:sz w:val="24"/>
          <w:szCs w:val="24"/>
          <w:lang w:eastAsia="pl-PL"/>
        </w:rPr>
        <w:br/>
        <w:t xml:space="preserve">Wartość bez VAT: </w:t>
      </w:r>
      <w:r w:rsidRPr="009E6701">
        <w:rPr>
          <w:rFonts w:ascii="Times New Roman" w:eastAsia="Times New Roman" w:hAnsi="Times New Roman" w:cs="Times New Roman"/>
          <w:sz w:val="24"/>
          <w:szCs w:val="24"/>
          <w:lang w:eastAsia="pl-PL"/>
        </w:rPr>
        <w:br/>
        <w:t xml:space="preserve">Waluta: </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4) Czas trwania lub termin wykonania: </w:t>
      </w:r>
      <w:r w:rsidRPr="009E6701">
        <w:rPr>
          <w:rFonts w:ascii="Times New Roman" w:eastAsia="Times New Roman" w:hAnsi="Times New Roman" w:cs="Times New Roman"/>
          <w:sz w:val="24"/>
          <w:szCs w:val="24"/>
          <w:lang w:eastAsia="pl-PL"/>
        </w:rPr>
        <w:br/>
        <w:t xml:space="preserve">okres w miesiącach: </w:t>
      </w:r>
      <w:r w:rsidRPr="009E6701">
        <w:rPr>
          <w:rFonts w:ascii="Times New Roman" w:eastAsia="Times New Roman" w:hAnsi="Times New Roman" w:cs="Times New Roman"/>
          <w:sz w:val="24"/>
          <w:szCs w:val="24"/>
          <w:lang w:eastAsia="pl-PL"/>
        </w:rPr>
        <w:br/>
        <w:t xml:space="preserve">okres w dniach: </w:t>
      </w:r>
      <w:r w:rsidRPr="009E6701">
        <w:rPr>
          <w:rFonts w:ascii="Times New Roman" w:eastAsia="Times New Roman" w:hAnsi="Times New Roman" w:cs="Times New Roman"/>
          <w:sz w:val="24"/>
          <w:szCs w:val="24"/>
          <w:lang w:eastAsia="pl-PL"/>
        </w:rPr>
        <w:br/>
        <w:t>data rozpoczęcia: 2018-01-19</w:t>
      </w:r>
      <w:r w:rsidRPr="009E6701">
        <w:rPr>
          <w:rFonts w:ascii="Times New Roman" w:eastAsia="Times New Roman" w:hAnsi="Times New Roman" w:cs="Times New Roman"/>
          <w:sz w:val="24"/>
          <w:szCs w:val="24"/>
          <w:lang w:eastAsia="pl-PL"/>
        </w:rPr>
        <w:br/>
        <w:t>data zakończenia: 2019-01-18</w:t>
      </w: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509"/>
        <w:gridCol w:w="1016"/>
      </w:tblGrid>
      <w:tr w:rsidR="009E6701" w:rsidRPr="009E6701" w:rsidTr="009E6701">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Znaczenie</w:t>
            </w:r>
          </w:p>
        </w:tc>
      </w:tr>
      <w:tr w:rsidR="009E6701" w:rsidRPr="009E6701" w:rsidTr="009E6701">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80,00</w:t>
            </w:r>
          </w:p>
        </w:tc>
      </w:tr>
      <w:tr w:rsidR="009E6701" w:rsidRPr="009E6701" w:rsidTr="009E6701">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klauzule fakultatywne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10,00</w:t>
            </w:r>
          </w:p>
        </w:tc>
      </w:tr>
      <w:tr w:rsidR="009E6701" w:rsidRPr="009E6701" w:rsidTr="009E6701">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Rozłożenie płatności składki na raty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t>10,00</w:t>
            </w:r>
          </w:p>
        </w:tc>
      </w:tr>
    </w:tbl>
    <w:p w:rsidR="009E6701" w:rsidRPr="009E6701" w:rsidRDefault="009E6701" w:rsidP="009E6701">
      <w:pPr>
        <w:spacing w:after="240" w:line="240" w:lineRule="auto"/>
        <w:rPr>
          <w:rFonts w:ascii="Times New Roman" w:eastAsia="Times New Roman" w:hAnsi="Times New Roman" w:cs="Times New Roman"/>
          <w:sz w:val="24"/>
          <w:szCs w:val="24"/>
          <w:lang w:eastAsia="pl-PL"/>
        </w:rPr>
      </w:pPr>
      <w:r w:rsidRPr="009E6701">
        <w:rPr>
          <w:rFonts w:ascii="Times New Roman" w:eastAsia="Times New Roman" w:hAnsi="Times New Roman" w:cs="Times New Roman"/>
          <w:sz w:val="24"/>
          <w:szCs w:val="24"/>
          <w:lang w:eastAsia="pl-PL"/>
        </w:rPr>
        <w:br/>
      </w:r>
      <w:r w:rsidRPr="009E6701">
        <w:rPr>
          <w:rFonts w:ascii="Times New Roman" w:eastAsia="Times New Roman" w:hAnsi="Times New Roman" w:cs="Times New Roman"/>
          <w:b/>
          <w:bCs/>
          <w:sz w:val="24"/>
          <w:szCs w:val="24"/>
          <w:lang w:eastAsia="pl-PL"/>
        </w:rPr>
        <w:t>6) INFORMACJE DODATKOWE:</w:t>
      </w:r>
      <w:r w:rsidRPr="009E6701">
        <w:rPr>
          <w:rFonts w:ascii="Times New Roman" w:eastAsia="Times New Roman" w:hAnsi="Times New Roman" w:cs="Times New Roman"/>
          <w:sz w:val="24"/>
          <w:szCs w:val="24"/>
          <w:lang w:eastAsia="pl-PL"/>
        </w:rPr>
        <w:br/>
      </w:r>
    </w:p>
    <w:p w:rsidR="009E6701" w:rsidRPr="009E6701" w:rsidRDefault="009E6701" w:rsidP="009E6701">
      <w:pPr>
        <w:spacing w:after="240" w:line="240" w:lineRule="auto"/>
        <w:rPr>
          <w:rFonts w:ascii="Times New Roman" w:eastAsia="Times New Roman" w:hAnsi="Times New Roman" w:cs="Times New Roman"/>
          <w:sz w:val="24"/>
          <w:szCs w:val="24"/>
          <w:lang w:eastAsia="pl-PL"/>
        </w:rPr>
      </w:pPr>
    </w:p>
    <w:p w:rsidR="009E6701" w:rsidRPr="009E6701" w:rsidRDefault="009E6701" w:rsidP="009E670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9E6701" w:rsidRPr="009E6701" w:rsidTr="009E6701">
        <w:trPr>
          <w:tblCellSpacing w:w="15" w:type="dxa"/>
        </w:trPr>
        <w:tc>
          <w:tcPr>
            <w:tcW w:w="0" w:type="auto"/>
            <w:vAlign w:val="center"/>
            <w:hideMark/>
          </w:tcPr>
          <w:p w:rsidR="009E6701" w:rsidRPr="009E6701" w:rsidRDefault="009E6701" w:rsidP="009E6701">
            <w:pPr>
              <w:spacing w:after="0" w:line="240" w:lineRule="auto"/>
              <w:rPr>
                <w:rFonts w:ascii="Times New Roman" w:eastAsia="Times New Roman" w:hAnsi="Times New Roman" w:cs="Times New Roman"/>
                <w:sz w:val="24"/>
                <w:szCs w:val="24"/>
                <w:lang w:eastAsia="pl-PL"/>
              </w:rPr>
            </w:pPr>
          </w:p>
        </w:tc>
      </w:tr>
    </w:tbl>
    <w:p w:rsidR="009E6701" w:rsidRPr="009E6701" w:rsidRDefault="009E6701" w:rsidP="009E6701">
      <w:pPr>
        <w:pBdr>
          <w:top w:val="single" w:sz="6" w:space="1" w:color="auto"/>
        </w:pBdr>
        <w:spacing w:after="0" w:line="240" w:lineRule="auto"/>
        <w:jc w:val="center"/>
        <w:rPr>
          <w:rFonts w:ascii="Arial" w:eastAsia="Times New Roman" w:hAnsi="Arial" w:cs="Arial"/>
          <w:vanish/>
          <w:sz w:val="16"/>
          <w:szCs w:val="16"/>
          <w:lang w:eastAsia="pl-PL"/>
        </w:rPr>
      </w:pPr>
      <w:r w:rsidRPr="009E6701">
        <w:rPr>
          <w:rFonts w:ascii="Arial" w:eastAsia="Times New Roman" w:hAnsi="Arial" w:cs="Arial"/>
          <w:vanish/>
          <w:sz w:val="16"/>
          <w:szCs w:val="16"/>
          <w:lang w:eastAsia="pl-PL"/>
        </w:rPr>
        <w:t>Dół formularza</w:t>
      </w:r>
    </w:p>
    <w:p w:rsidR="009E6701" w:rsidRPr="009E6701" w:rsidRDefault="009E6701" w:rsidP="009E6701">
      <w:pPr>
        <w:pBdr>
          <w:bottom w:val="single" w:sz="6" w:space="1" w:color="auto"/>
        </w:pBdr>
        <w:spacing w:after="0" w:line="240" w:lineRule="auto"/>
        <w:jc w:val="center"/>
        <w:rPr>
          <w:rFonts w:ascii="Arial" w:eastAsia="Times New Roman" w:hAnsi="Arial" w:cs="Arial"/>
          <w:vanish/>
          <w:sz w:val="16"/>
          <w:szCs w:val="16"/>
          <w:lang w:eastAsia="pl-PL"/>
        </w:rPr>
      </w:pPr>
      <w:r w:rsidRPr="009E6701">
        <w:rPr>
          <w:rFonts w:ascii="Arial" w:eastAsia="Times New Roman" w:hAnsi="Arial" w:cs="Arial"/>
          <w:vanish/>
          <w:sz w:val="16"/>
          <w:szCs w:val="16"/>
          <w:lang w:eastAsia="pl-PL"/>
        </w:rPr>
        <w:t>Początek formularza</w:t>
      </w:r>
    </w:p>
    <w:p w:rsidR="009E6701" w:rsidRPr="009E6701" w:rsidRDefault="009E6701" w:rsidP="009E6701">
      <w:pPr>
        <w:pBdr>
          <w:top w:val="single" w:sz="6" w:space="1" w:color="auto"/>
        </w:pBdr>
        <w:spacing w:after="0" w:line="240" w:lineRule="auto"/>
        <w:jc w:val="center"/>
        <w:rPr>
          <w:rFonts w:ascii="Arial" w:eastAsia="Times New Roman" w:hAnsi="Arial" w:cs="Arial"/>
          <w:vanish/>
          <w:sz w:val="16"/>
          <w:szCs w:val="16"/>
          <w:lang w:eastAsia="pl-PL"/>
        </w:rPr>
      </w:pPr>
      <w:r w:rsidRPr="009E6701">
        <w:rPr>
          <w:rFonts w:ascii="Arial" w:eastAsia="Times New Roman" w:hAnsi="Arial" w:cs="Arial"/>
          <w:vanish/>
          <w:sz w:val="16"/>
          <w:szCs w:val="16"/>
          <w:lang w:eastAsia="pl-PL"/>
        </w:rPr>
        <w:t>Dół formularza</w:t>
      </w:r>
    </w:p>
    <w:p w:rsidR="00E03C4B" w:rsidRDefault="00E03C4B"/>
    <w:sectPr w:rsidR="00E03C4B" w:rsidSect="00E03C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9E6701"/>
    <w:rsid w:val="009E6701"/>
    <w:rsid w:val="00E03C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3C4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E670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E670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E670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E6701"/>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241263673">
      <w:bodyDiv w:val="1"/>
      <w:marLeft w:val="0"/>
      <w:marRight w:val="0"/>
      <w:marTop w:val="0"/>
      <w:marBottom w:val="0"/>
      <w:divBdr>
        <w:top w:val="none" w:sz="0" w:space="0" w:color="auto"/>
        <w:left w:val="none" w:sz="0" w:space="0" w:color="auto"/>
        <w:bottom w:val="none" w:sz="0" w:space="0" w:color="auto"/>
        <w:right w:val="none" w:sz="0" w:space="0" w:color="auto"/>
      </w:divBdr>
      <w:divsChild>
        <w:div w:id="1419213886">
          <w:marLeft w:val="0"/>
          <w:marRight w:val="0"/>
          <w:marTop w:val="0"/>
          <w:marBottom w:val="0"/>
          <w:divBdr>
            <w:top w:val="none" w:sz="0" w:space="0" w:color="auto"/>
            <w:left w:val="none" w:sz="0" w:space="0" w:color="auto"/>
            <w:bottom w:val="none" w:sz="0" w:space="0" w:color="auto"/>
            <w:right w:val="none" w:sz="0" w:space="0" w:color="auto"/>
          </w:divBdr>
          <w:divsChild>
            <w:div w:id="1472097630">
              <w:marLeft w:val="0"/>
              <w:marRight w:val="0"/>
              <w:marTop w:val="0"/>
              <w:marBottom w:val="0"/>
              <w:divBdr>
                <w:top w:val="none" w:sz="0" w:space="0" w:color="auto"/>
                <w:left w:val="none" w:sz="0" w:space="0" w:color="auto"/>
                <w:bottom w:val="none" w:sz="0" w:space="0" w:color="auto"/>
                <w:right w:val="none" w:sz="0" w:space="0" w:color="auto"/>
              </w:divBdr>
              <w:divsChild>
                <w:div w:id="487676687">
                  <w:marLeft w:val="0"/>
                  <w:marRight w:val="0"/>
                  <w:marTop w:val="0"/>
                  <w:marBottom w:val="0"/>
                  <w:divBdr>
                    <w:top w:val="none" w:sz="0" w:space="0" w:color="auto"/>
                    <w:left w:val="none" w:sz="0" w:space="0" w:color="auto"/>
                    <w:bottom w:val="none" w:sz="0" w:space="0" w:color="auto"/>
                    <w:right w:val="none" w:sz="0" w:space="0" w:color="auto"/>
                  </w:divBdr>
                </w:div>
                <w:div w:id="1727333391">
                  <w:marLeft w:val="0"/>
                  <w:marRight w:val="0"/>
                  <w:marTop w:val="0"/>
                  <w:marBottom w:val="0"/>
                  <w:divBdr>
                    <w:top w:val="none" w:sz="0" w:space="0" w:color="auto"/>
                    <w:left w:val="none" w:sz="0" w:space="0" w:color="auto"/>
                    <w:bottom w:val="none" w:sz="0" w:space="0" w:color="auto"/>
                    <w:right w:val="none" w:sz="0" w:space="0" w:color="auto"/>
                  </w:divBdr>
                </w:div>
                <w:div w:id="515385862">
                  <w:marLeft w:val="0"/>
                  <w:marRight w:val="0"/>
                  <w:marTop w:val="0"/>
                  <w:marBottom w:val="0"/>
                  <w:divBdr>
                    <w:top w:val="none" w:sz="0" w:space="0" w:color="auto"/>
                    <w:left w:val="none" w:sz="0" w:space="0" w:color="auto"/>
                    <w:bottom w:val="none" w:sz="0" w:space="0" w:color="auto"/>
                    <w:right w:val="none" w:sz="0" w:space="0" w:color="auto"/>
                  </w:divBdr>
                  <w:divsChild>
                    <w:div w:id="1311203679">
                      <w:marLeft w:val="0"/>
                      <w:marRight w:val="0"/>
                      <w:marTop w:val="0"/>
                      <w:marBottom w:val="0"/>
                      <w:divBdr>
                        <w:top w:val="none" w:sz="0" w:space="0" w:color="auto"/>
                        <w:left w:val="none" w:sz="0" w:space="0" w:color="auto"/>
                        <w:bottom w:val="none" w:sz="0" w:space="0" w:color="auto"/>
                        <w:right w:val="none" w:sz="0" w:space="0" w:color="auto"/>
                      </w:divBdr>
                    </w:div>
                  </w:divsChild>
                </w:div>
                <w:div w:id="1426537902">
                  <w:marLeft w:val="0"/>
                  <w:marRight w:val="0"/>
                  <w:marTop w:val="0"/>
                  <w:marBottom w:val="0"/>
                  <w:divBdr>
                    <w:top w:val="none" w:sz="0" w:space="0" w:color="auto"/>
                    <w:left w:val="none" w:sz="0" w:space="0" w:color="auto"/>
                    <w:bottom w:val="none" w:sz="0" w:space="0" w:color="auto"/>
                    <w:right w:val="none" w:sz="0" w:space="0" w:color="auto"/>
                  </w:divBdr>
                  <w:divsChild>
                    <w:div w:id="1066416454">
                      <w:marLeft w:val="0"/>
                      <w:marRight w:val="0"/>
                      <w:marTop w:val="0"/>
                      <w:marBottom w:val="0"/>
                      <w:divBdr>
                        <w:top w:val="none" w:sz="0" w:space="0" w:color="auto"/>
                        <w:left w:val="none" w:sz="0" w:space="0" w:color="auto"/>
                        <w:bottom w:val="none" w:sz="0" w:space="0" w:color="auto"/>
                        <w:right w:val="none" w:sz="0" w:space="0" w:color="auto"/>
                      </w:divBdr>
                    </w:div>
                  </w:divsChild>
                </w:div>
                <w:div w:id="489323132">
                  <w:marLeft w:val="0"/>
                  <w:marRight w:val="0"/>
                  <w:marTop w:val="0"/>
                  <w:marBottom w:val="0"/>
                  <w:divBdr>
                    <w:top w:val="none" w:sz="0" w:space="0" w:color="auto"/>
                    <w:left w:val="none" w:sz="0" w:space="0" w:color="auto"/>
                    <w:bottom w:val="none" w:sz="0" w:space="0" w:color="auto"/>
                    <w:right w:val="none" w:sz="0" w:space="0" w:color="auto"/>
                  </w:divBdr>
                  <w:divsChild>
                    <w:div w:id="1448887326">
                      <w:marLeft w:val="0"/>
                      <w:marRight w:val="0"/>
                      <w:marTop w:val="0"/>
                      <w:marBottom w:val="0"/>
                      <w:divBdr>
                        <w:top w:val="none" w:sz="0" w:space="0" w:color="auto"/>
                        <w:left w:val="none" w:sz="0" w:space="0" w:color="auto"/>
                        <w:bottom w:val="none" w:sz="0" w:space="0" w:color="auto"/>
                        <w:right w:val="none" w:sz="0" w:space="0" w:color="auto"/>
                      </w:divBdr>
                    </w:div>
                    <w:div w:id="1262104834">
                      <w:marLeft w:val="0"/>
                      <w:marRight w:val="0"/>
                      <w:marTop w:val="0"/>
                      <w:marBottom w:val="0"/>
                      <w:divBdr>
                        <w:top w:val="none" w:sz="0" w:space="0" w:color="auto"/>
                        <w:left w:val="none" w:sz="0" w:space="0" w:color="auto"/>
                        <w:bottom w:val="none" w:sz="0" w:space="0" w:color="auto"/>
                        <w:right w:val="none" w:sz="0" w:space="0" w:color="auto"/>
                      </w:divBdr>
                    </w:div>
                    <w:div w:id="758059853">
                      <w:marLeft w:val="0"/>
                      <w:marRight w:val="0"/>
                      <w:marTop w:val="0"/>
                      <w:marBottom w:val="0"/>
                      <w:divBdr>
                        <w:top w:val="none" w:sz="0" w:space="0" w:color="auto"/>
                        <w:left w:val="none" w:sz="0" w:space="0" w:color="auto"/>
                        <w:bottom w:val="none" w:sz="0" w:space="0" w:color="auto"/>
                        <w:right w:val="none" w:sz="0" w:space="0" w:color="auto"/>
                      </w:divBdr>
                    </w:div>
                    <w:div w:id="2133590814">
                      <w:marLeft w:val="0"/>
                      <w:marRight w:val="0"/>
                      <w:marTop w:val="0"/>
                      <w:marBottom w:val="0"/>
                      <w:divBdr>
                        <w:top w:val="none" w:sz="0" w:space="0" w:color="auto"/>
                        <w:left w:val="none" w:sz="0" w:space="0" w:color="auto"/>
                        <w:bottom w:val="none" w:sz="0" w:space="0" w:color="auto"/>
                        <w:right w:val="none" w:sz="0" w:space="0" w:color="auto"/>
                      </w:divBdr>
                    </w:div>
                  </w:divsChild>
                </w:div>
                <w:div w:id="1638953395">
                  <w:marLeft w:val="0"/>
                  <w:marRight w:val="0"/>
                  <w:marTop w:val="0"/>
                  <w:marBottom w:val="0"/>
                  <w:divBdr>
                    <w:top w:val="none" w:sz="0" w:space="0" w:color="auto"/>
                    <w:left w:val="none" w:sz="0" w:space="0" w:color="auto"/>
                    <w:bottom w:val="none" w:sz="0" w:space="0" w:color="auto"/>
                    <w:right w:val="none" w:sz="0" w:space="0" w:color="auto"/>
                  </w:divBdr>
                  <w:divsChild>
                    <w:div w:id="213008786">
                      <w:marLeft w:val="0"/>
                      <w:marRight w:val="0"/>
                      <w:marTop w:val="0"/>
                      <w:marBottom w:val="0"/>
                      <w:divBdr>
                        <w:top w:val="none" w:sz="0" w:space="0" w:color="auto"/>
                        <w:left w:val="none" w:sz="0" w:space="0" w:color="auto"/>
                        <w:bottom w:val="none" w:sz="0" w:space="0" w:color="auto"/>
                        <w:right w:val="none" w:sz="0" w:space="0" w:color="auto"/>
                      </w:divBdr>
                    </w:div>
                    <w:div w:id="433399509">
                      <w:marLeft w:val="0"/>
                      <w:marRight w:val="0"/>
                      <w:marTop w:val="0"/>
                      <w:marBottom w:val="0"/>
                      <w:divBdr>
                        <w:top w:val="none" w:sz="0" w:space="0" w:color="auto"/>
                        <w:left w:val="none" w:sz="0" w:space="0" w:color="auto"/>
                        <w:bottom w:val="none" w:sz="0" w:space="0" w:color="auto"/>
                        <w:right w:val="none" w:sz="0" w:space="0" w:color="auto"/>
                      </w:divBdr>
                    </w:div>
                    <w:div w:id="1600332197">
                      <w:marLeft w:val="0"/>
                      <w:marRight w:val="0"/>
                      <w:marTop w:val="0"/>
                      <w:marBottom w:val="0"/>
                      <w:divBdr>
                        <w:top w:val="none" w:sz="0" w:space="0" w:color="auto"/>
                        <w:left w:val="none" w:sz="0" w:space="0" w:color="auto"/>
                        <w:bottom w:val="none" w:sz="0" w:space="0" w:color="auto"/>
                        <w:right w:val="none" w:sz="0" w:space="0" w:color="auto"/>
                      </w:divBdr>
                    </w:div>
                    <w:div w:id="1387220435">
                      <w:marLeft w:val="0"/>
                      <w:marRight w:val="0"/>
                      <w:marTop w:val="0"/>
                      <w:marBottom w:val="0"/>
                      <w:divBdr>
                        <w:top w:val="none" w:sz="0" w:space="0" w:color="auto"/>
                        <w:left w:val="none" w:sz="0" w:space="0" w:color="auto"/>
                        <w:bottom w:val="none" w:sz="0" w:space="0" w:color="auto"/>
                        <w:right w:val="none" w:sz="0" w:space="0" w:color="auto"/>
                      </w:divBdr>
                    </w:div>
                    <w:div w:id="601690148">
                      <w:marLeft w:val="0"/>
                      <w:marRight w:val="0"/>
                      <w:marTop w:val="0"/>
                      <w:marBottom w:val="0"/>
                      <w:divBdr>
                        <w:top w:val="none" w:sz="0" w:space="0" w:color="auto"/>
                        <w:left w:val="none" w:sz="0" w:space="0" w:color="auto"/>
                        <w:bottom w:val="none" w:sz="0" w:space="0" w:color="auto"/>
                        <w:right w:val="none" w:sz="0" w:space="0" w:color="auto"/>
                      </w:divBdr>
                    </w:div>
                    <w:div w:id="1095396046">
                      <w:marLeft w:val="0"/>
                      <w:marRight w:val="0"/>
                      <w:marTop w:val="0"/>
                      <w:marBottom w:val="0"/>
                      <w:divBdr>
                        <w:top w:val="none" w:sz="0" w:space="0" w:color="auto"/>
                        <w:left w:val="none" w:sz="0" w:space="0" w:color="auto"/>
                        <w:bottom w:val="none" w:sz="0" w:space="0" w:color="auto"/>
                        <w:right w:val="none" w:sz="0" w:space="0" w:color="auto"/>
                      </w:divBdr>
                    </w:div>
                    <w:div w:id="278537114">
                      <w:marLeft w:val="0"/>
                      <w:marRight w:val="0"/>
                      <w:marTop w:val="0"/>
                      <w:marBottom w:val="0"/>
                      <w:divBdr>
                        <w:top w:val="none" w:sz="0" w:space="0" w:color="auto"/>
                        <w:left w:val="none" w:sz="0" w:space="0" w:color="auto"/>
                        <w:bottom w:val="none" w:sz="0" w:space="0" w:color="auto"/>
                        <w:right w:val="none" w:sz="0" w:space="0" w:color="auto"/>
                      </w:divBdr>
                    </w:div>
                  </w:divsChild>
                </w:div>
                <w:div w:id="637763521">
                  <w:marLeft w:val="0"/>
                  <w:marRight w:val="0"/>
                  <w:marTop w:val="0"/>
                  <w:marBottom w:val="0"/>
                  <w:divBdr>
                    <w:top w:val="none" w:sz="0" w:space="0" w:color="auto"/>
                    <w:left w:val="none" w:sz="0" w:space="0" w:color="auto"/>
                    <w:bottom w:val="none" w:sz="0" w:space="0" w:color="auto"/>
                    <w:right w:val="none" w:sz="0" w:space="0" w:color="auto"/>
                  </w:divBdr>
                  <w:divsChild>
                    <w:div w:id="183983926">
                      <w:marLeft w:val="0"/>
                      <w:marRight w:val="0"/>
                      <w:marTop w:val="0"/>
                      <w:marBottom w:val="0"/>
                      <w:divBdr>
                        <w:top w:val="none" w:sz="0" w:space="0" w:color="auto"/>
                        <w:left w:val="none" w:sz="0" w:space="0" w:color="auto"/>
                        <w:bottom w:val="none" w:sz="0" w:space="0" w:color="auto"/>
                        <w:right w:val="none" w:sz="0" w:space="0" w:color="auto"/>
                      </w:divBdr>
                    </w:div>
                    <w:div w:id="897740525">
                      <w:marLeft w:val="0"/>
                      <w:marRight w:val="0"/>
                      <w:marTop w:val="0"/>
                      <w:marBottom w:val="0"/>
                      <w:divBdr>
                        <w:top w:val="none" w:sz="0" w:space="0" w:color="auto"/>
                        <w:left w:val="none" w:sz="0" w:space="0" w:color="auto"/>
                        <w:bottom w:val="none" w:sz="0" w:space="0" w:color="auto"/>
                        <w:right w:val="none" w:sz="0" w:space="0" w:color="auto"/>
                      </w:divBdr>
                    </w:div>
                  </w:divsChild>
                </w:div>
                <w:div w:id="1994872622">
                  <w:marLeft w:val="0"/>
                  <w:marRight w:val="0"/>
                  <w:marTop w:val="0"/>
                  <w:marBottom w:val="0"/>
                  <w:divBdr>
                    <w:top w:val="none" w:sz="0" w:space="0" w:color="auto"/>
                    <w:left w:val="none" w:sz="0" w:space="0" w:color="auto"/>
                    <w:bottom w:val="none" w:sz="0" w:space="0" w:color="auto"/>
                    <w:right w:val="none" w:sz="0" w:space="0" w:color="auto"/>
                  </w:divBdr>
                  <w:divsChild>
                    <w:div w:id="1198859287">
                      <w:marLeft w:val="0"/>
                      <w:marRight w:val="0"/>
                      <w:marTop w:val="0"/>
                      <w:marBottom w:val="0"/>
                      <w:divBdr>
                        <w:top w:val="none" w:sz="0" w:space="0" w:color="auto"/>
                        <w:left w:val="none" w:sz="0" w:space="0" w:color="auto"/>
                        <w:bottom w:val="none" w:sz="0" w:space="0" w:color="auto"/>
                        <w:right w:val="none" w:sz="0" w:space="0" w:color="auto"/>
                      </w:divBdr>
                    </w:div>
                    <w:div w:id="297229548">
                      <w:marLeft w:val="0"/>
                      <w:marRight w:val="0"/>
                      <w:marTop w:val="0"/>
                      <w:marBottom w:val="0"/>
                      <w:divBdr>
                        <w:top w:val="none" w:sz="0" w:space="0" w:color="auto"/>
                        <w:left w:val="none" w:sz="0" w:space="0" w:color="auto"/>
                        <w:bottom w:val="none" w:sz="0" w:space="0" w:color="auto"/>
                        <w:right w:val="none" w:sz="0" w:space="0" w:color="auto"/>
                      </w:divBdr>
                    </w:div>
                    <w:div w:id="1847748792">
                      <w:marLeft w:val="0"/>
                      <w:marRight w:val="0"/>
                      <w:marTop w:val="0"/>
                      <w:marBottom w:val="0"/>
                      <w:divBdr>
                        <w:top w:val="none" w:sz="0" w:space="0" w:color="auto"/>
                        <w:left w:val="none" w:sz="0" w:space="0" w:color="auto"/>
                        <w:bottom w:val="none" w:sz="0" w:space="0" w:color="auto"/>
                        <w:right w:val="none" w:sz="0" w:space="0" w:color="auto"/>
                      </w:divBdr>
                    </w:div>
                    <w:div w:id="44375456">
                      <w:marLeft w:val="0"/>
                      <w:marRight w:val="0"/>
                      <w:marTop w:val="0"/>
                      <w:marBottom w:val="0"/>
                      <w:divBdr>
                        <w:top w:val="none" w:sz="0" w:space="0" w:color="auto"/>
                        <w:left w:val="none" w:sz="0" w:space="0" w:color="auto"/>
                        <w:bottom w:val="none" w:sz="0" w:space="0" w:color="auto"/>
                        <w:right w:val="none" w:sz="0" w:space="0" w:color="auto"/>
                      </w:divBdr>
                    </w:div>
                    <w:div w:id="381291416">
                      <w:marLeft w:val="0"/>
                      <w:marRight w:val="0"/>
                      <w:marTop w:val="0"/>
                      <w:marBottom w:val="0"/>
                      <w:divBdr>
                        <w:top w:val="none" w:sz="0" w:space="0" w:color="auto"/>
                        <w:left w:val="none" w:sz="0" w:space="0" w:color="auto"/>
                        <w:bottom w:val="none" w:sz="0" w:space="0" w:color="auto"/>
                        <w:right w:val="none" w:sz="0" w:space="0" w:color="auto"/>
                      </w:divBdr>
                    </w:div>
                    <w:div w:id="1356610947">
                      <w:marLeft w:val="0"/>
                      <w:marRight w:val="0"/>
                      <w:marTop w:val="0"/>
                      <w:marBottom w:val="0"/>
                      <w:divBdr>
                        <w:top w:val="none" w:sz="0" w:space="0" w:color="auto"/>
                        <w:left w:val="none" w:sz="0" w:space="0" w:color="auto"/>
                        <w:bottom w:val="none" w:sz="0" w:space="0" w:color="auto"/>
                        <w:right w:val="none" w:sz="0" w:space="0" w:color="auto"/>
                      </w:divBdr>
                    </w:div>
                  </w:divsChild>
                </w:div>
                <w:div w:id="2017414572">
                  <w:marLeft w:val="0"/>
                  <w:marRight w:val="0"/>
                  <w:marTop w:val="0"/>
                  <w:marBottom w:val="0"/>
                  <w:divBdr>
                    <w:top w:val="none" w:sz="0" w:space="0" w:color="auto"/>
                    <w:left w:val="none" w:sz="0" w:space="0" w:color="auto"/>
                    <w:bottom w:val="none" w:sz="0" w:space="0" w:color="auto"/>
                    <w:right w:val="none" w:sz="0" w:space="0" w:color="auto"/>
                  </w:divBdr>
                  <w:divsChild>
                    <w:div w:id="722873130">
                      <w:marLeft w:val="0"/>
                      <w:marRight w:val="0"/>
                      <w:marTop w:val="0"/>
                      <w:marBottom w:val="0"/>
                      <w:divBdr>
                        <w:top w:val="none" w:sz="0" w:space="0" w:color="auto"/>
                        <w:left w:val="none" w:sz="0" w:space="0" w:color="auto"/>
                        <w:bottom w:val="none" w:sz="0" w:space="0" w:color="auto"/>
                        <w:right w:val="none" w:sz="0" w:space="0" w:color="auto"/>
                      </w:divBdr>
                    </w:div>
                    <w:div w:id="1920094771">
                      <w:marLeft w:val="0"/>
                      <w:marRight w:val="0"/>
                      <w:marTop w:val="0"/>
                      <w:marBottom w:val="0"/>
                      <w:divBdr>
                        <w:top w:val="none" w:sz="0" w:space="0" w:color="auto"/>
                        <w:left w:val="none" w:sz="0" w:space="0" w:color="auto"/>
                        <w:bottom w:val="none" w:sz="0" w:space="0" w:color="auto"/>
                        <w:right w:val="none" w:sz="0" w:space="0" w:color="auto"/>
                      </w:divBdr>
                    </w:div>
                    <w:div w:id="280844084">
                      <w:marLeft w:val="0"/>
                      <w:marRight w:val="0"/>
                      <w:marTop w:val="0"/>
                      <w:marBottom w:val="0"/>
                      <w:divBdr>
                        <w:top w:val="none" w:sz="0" w:space="0" w:color="auto"/>
                        <w:left w:val="none" w:sz="0" w:space="0" w:color="auto"/>
                        <w:bottom w:val="none" w:sz="0" w:space="0" w:color="auto"/>
                        <w:right w:val="none" w:sz="0" w:space="0" w:color="auto"/>
                      </w:divBdr>
                    </w:div>
                    <w:div w:id="1980770060">
                      <w:marLeft w:val="0"/>
                      <w:marRight w:val="0"/>
                      <w:marTop w:val="0"/>
                      <w:marBottom w:val="0"/>
                      <w:divBdr>
                        <w:top w:val="none" w:sz="0" w:space="0" w:color="auto"/>
                        <w:left w:val="none" w:sz="0" w:space="0" w:color="auto"/>
                        <w:bottom w:val="none" w:sz="0" w:space="0" w:color="auto"/>
                        <w:right w:val="none" w:sz="0" w:space="0" w:color="auto"/>
                      </w:divBdr>
                    </w:div>
                    <w:div w:id="316762181">
                      <w:marLeft w:val="0"/>
                      <w:marRight w:val="0"/>
                      <w:marTop w:val="0"/>
                      <w:marBottom w:val="0"/>
                      <w:divBdr>
                        <w:top w:val="none" w:sz="0" w:space="0" w:color="auto"/>
                        <w:left w:val="none" w:sz="0" w:space="0" w:color="auto"/>
                        <w:bottom w:val="none" w:sz="0" w:space="0" w:color="auto"/>
                        <w:right w:val="none" w:sz="0" w:space="0" w:color="auto"/>
                      </w:divBdr>
                    </w:div>
                    <w:div w:id="1281915757">
                      <w:marLeft w:val="0"/>
                      <w:marRight w:val="0"/>
                      <w:marTop w:val="0"/>
                      <w:marBottom w:val="0"/>
                      <w:divBdr>
                        <w:top w:val="none" w:sz="0" w:space="0" w:color="auto"/>
                        <w:left w:val="none" w:sz="0" w:space="0" w:color="auto"/>
                        <w:bottom w:val="none" w:sz="0" w:space="0" w:color="auto"/>
                        <w:right w:val="none" w:sz="0" w:space="0" w:color="auto"/>
                      </w:divBdr>
                    </w:div>
                    <w:div w:id="953438787">
                      <w:marLeft w:val="0"/>
                      <w:marRight w:val="0"/>
                      <w:marTop w:val="0"/>
                      <w:marBottom w:val="0"/>
                      <w:divBdr>
                        <w:top w:val="none" w:sz="0" w:space="0" w:color="auto"/>
                        <w:left w:val="none" w:sz="0" w:space="0" w:color="auto"/>
                        <w:bottom w:val="none" w:sz="0" w:space="0" w:color="auto"/>
                        <w:right w:val="none" w:sz="0" w:space="0" w:color="auto"/>
                      </w:divBdr>
                    </w:div>
                    <w:div w:id="1655642911">
                      <w:marLeft w:val="0"/>
                      <w:marRight w:val="0"/>
                      <w:marTop w:val="0"/>
                      <w:marBottom w:val="0"/>
                      <w:divBdr>
                        <w:top w:val="none" w:sz="0" w:space="0" w:color="auto"/>
                        <w:left w:val="none" w:sz="0" w:space="0" w:color="auto"/>
                        <w:bottom w:val="none" w:sz="0" w:space="0" w:color="auto"/>
                        <w:right w:val="none" w:sz="0" w:space="0" w:color="auto"/>
                      </w:divBdr>
                    </w:div>
                  </w:divsChild>
                </w:div>
                <w:div w:id="12695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3663</Words>
  <Characters>21983</Characters>
  <Application>Microsoft Office Word</Application>
  <DocSecurity>0</DocSecurity>
  <Lines>183</Lines>
  <Paragraphs>51</Paragraphs>
  <ScaleCrop>false</ScaleCrop>
  <Company>Microsoft</Company>
  <LinksUpToDate>false</LinksUpToDate>
  <CharactersWithSpaces>25595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awarda</dc:creator>
  <cp:keywords/>
  <dc:description/>
  <cp:lastModifiedBy>awarda</cp:lastModifiedBy>
  <cp:revision>2</cp:revision>
  <dcterms:created xsi:type="dcterms:W3CDTF">2017-12-13T14:15:00Z</dcterms:created>
  <dcterms:modified xsi:type="dcterms:W3CDTF">2017-12-13T14:17:00Z</dcterms:modified>
</cp:coreProperties>
</file>